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9F" w:rsidRPr="008C4C25" w:rsidRDefault="008C4C25" w:rsidP="008C4C25">
      <w:pPr>
        <w:spacing w:after="0" w:line="240" w:lineRule="auto"/>
        <w:jc w:val="center"/>
        <w:rPr>
          <w:rFonts w:ascii="Times New Roman" w:hAnsi="Times New Roman" w:cs="Times New Roman"/>
          <w:b/>
          <w:sz w:val="24"/>
          <w:szCs w:val="24"/>
        </w:rPr>
      </w:pPr>
      <w:r w:rsidRPr="008C4C25">
        <w:rPr>
          <w:rFonts w:ascii="Times New Roman" w:hAnsi="Times New Roman" w:cs="Times New Roman"/>
          <w:b/>
          <w:sz w:val="24"/>
          <w:szCs w:val="24"/>
        </w:rPr>
        <w:t>МУНИЦИПАЛЬНОЕ БЮДЖЕТНОЕ ОБРАЗОВАТЕЛЬНОЕ УЧРЕЖДЕНИЕ</w:t>
      </w:r>
    </w:p>
    <w:p w:rsidR="008C4C25" w:rsidRPr="008C4C25" w:rsidRDefault="008C4C25" w:rsidP="008C4C25">
      <w:pPr>
        <w:spacing w:after="0" w:line="240" w:lineRule="auto"/>
        <w:jc w:val="center"/>
        <w:rPr>
          <w:rFonts w:ascii="Times New Roman" w:hAnsi="Times New Roman" w:cs="Times New Roman"/>
          <w:b/>
          <w:sz w:val="24"/>
          <w:szCs w:val="24"/>
        </w:rPr>
      </w:pPr>
      <w:r w:rsidRPr="008C4C25">
        <w:rPr>
          <w:rFonts w:ascii="Times New Roman" w:hAnsi="Times New Roman" w:cs="Times New Roman"/>
          <w:b/>
          <w:sz w:val="24"/>
          <w:szCs w:val="24"/>
        </w:rPr>
        <w:t>ДОПОЛНИТЕЛЬНОГО ОБРАЗОВАНИЯ ДЕТЕЙ</w:t>
      </w:r>
    </w:p>
    <w:p w:rsidR="008C4C25" w:rsidRPr="008C4C25" w:rsidRDefault="008C4C25" w:rsidP="008C4C25">
      <w:pPr>
        <w:spacing w:after="0" w:line="240" w:lineRule="auto"/>
        <w:jc w:val="center"/>
        <w:rPr>
          <w:rFonts w:ascii="Times New Roman" w:hAnsi="Times New Roman" w:cs="Times New Roman"/>
          <w:b/>
          <w:sz w:val="24"/>
          <w:szCs w:val="24"/>
        </w:rPr>
      </w:pPr>
      <w:r w:rsidRPr="008C4C25">
        <w:rPr>
          <w:rFonts w:ascii="Times New Roman" w:hAnsi="Times New Roman" w:cs="Times New Roman"/>
          <w:b/>
          <w:sz w:val="24"/>
          <w:szCs w:val="24"/>
        </w:rPr>
        <w:t>ДЕТСКАЯ ШКОЛА ИСКУССТВ «РАДУГА»</w:t>
      </w:r>
    </w:p>
    <w:p w:rsidR="008C4C25" w:rsidRPr="008C4C25" w:rsidRDefault="008C4C25" w:rsidP="008C4C25">
      <w:pPr>
        <w:spacing w:after="0" w:line="240" w:lineRule="auto"/>
        <w:jc w:val="center"/>
        <w:rPr>
          <w:rFonts w:ascii="Times New Roman" w:hAnsi="Times New Roman" w:cs="Times New Roman"/>
          <w:b/>
          <w:sz w:val="24"/>
          <w:szCs w:val="24"/>
        </w:rPr>
      </w:pPr>
      <w:r w:rsidRPr="008C4C25">
        <w:rPr>
          <w:rFonts w:ascii="Times New Roman" w:hAnsi="Times New Roman" w:cs="Times New Roman"/>
          <w:b/>
          <w:sz w:val="24"/>
          <w:szCs w:val="24"/>
        </w:rPr>
        <w:t>ТАТАРСКОГО РАЙОНА НОВОСИБИРСКОЙ ОБЛАСТИ</w:t>
      </w: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Pr="0099099D" w:rsidRDefault="0099099D" w:rsidP="008C4C25">
      <w:pPr>
        <w:spacing w:after="0" w:line="240" w:lineRule="auto"/>
        <w:jc w:val="center"/>
        <w:rPr>
          <w:rFonts w:ascii="Times New Roman" w:hAnsi="Times New Roman" w:cs="Times New Roman"/>
          <w:b/>
          <w:sz w:val="32"/>
          <w:szCs w:val="32"/>
        </w:rPr>
      </w:pPr>
      <w:r w:rsidRPr="0099099D">
        <w:rPr>
          <w:rFonts w:ascii="Times New Roman" w:hAnsi="Times New Roman" w:cs="Times New Roman"/>
          <w:b/>
          <w:sz w:val="32"/>
          <w:szCs w:val="32"/>
        </w:rPr>
        <w:t>РЕФЕРАТ</w:t>
      </w: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Default="008C4C25" w:rsidP="008C4C25">
      <w:pPr>
        <w:spacing w:after="0" w:line="240" w:lineRule="auto"/>
        <w:jc w:val="center"/>
        <w:rPr>
          <w:rFonts w:ascii="Times New Roman" w:hAnsi="Times New Roman" w:cs="Times New Roman"/>
          <w:b/>
          <w:sz w:val="20"/>
          <w:szCs w:val="20"/>
        </w:rPr>
      </w:pPr>
    </w:p>
    <w:p w:rsidR="008C4C25" w:rsidRPr="008C4C25" w:rsidRDefault="008C4C25" w:rsidP="008C4C25">
      <w:pPr>
        <w:spacing w:after="0" w:line="240" w:lineRule="auto"/>
        <w:jc w:val="center"/>
        <w:rPr>
          <w:rFonts w:ascii="Times New Roman" w:hAnsi="Times New Roman" w:cs="Times New Roman"/>
          <w:b/>
          <w:sz w:val="32"/>
          <w:szCs w:val="32"/>
        </w:rPr>
      </w:pPr>
      <w:r w:rsidRPr="008C4C25">
        <w:rPr>
          <w:rFonts w:ascii="Times New Roman" w:hAnsi="Times New Roman" w:cs="Times New Roman"/>
          <w:b/>
          <w:sz w:val="32"/>
          <w:szCs w:val="32"/>
        </w:rPr>
        <w:t>ТЕМА: «АППЛИКАТУРА  КАК СРЕДСТВО РАЗВИТИЯ</w:t>
      </w:r>
    </w:p>
    <w:p w:rsidR="008C4C25" w:rsidRDefault="008C4C25" w:rsidP="008C4C25">
      <w:pPr>
        <w:spacing w:after="0" w:line="240" w:lineRule="auto"/>
        <w:jc w:val="center"/>
        <w:rPr>
          <w:rFonts w:ascii="Times New Roman" w:hAnsi="Times New Roman" w:cs="Times New Roman"/>
          <w:b/>
          <w:sz w:val="32"/>
          <w:szCs w:val="32"/>
        </w:rPr>
      </w:pPr>
      <w:r w:rsidRPr="008C4C25">
        <w:rPr>
          <w:rFonts w:ascii="Times New Roman" w:hAnsi="Times New Roman" w:cs="Times New Roman"/>
          <w:b/>
          <w:sz w:val="32"/>
          <w:szCs w:val="32"/>
        </w:rPr>
        <w:t>ПРОФЕССИОНАЛЬНОГО МАСТЕРСТВА АККОРДЕОНИСТА»</w:t>
      </w: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right"/>
        <w:rPr>
          <w:rFonts w:ascii="Times New Roman" w:hAnsi="Times New Roman" w:cs="Times New Roman"/>
          <w:b/>
          <w:sz w:val="24"/>
          <w:szCs w:val="24"/>
        </w:rPr>
      </w:pPr>
      <w:r w:rsidRPr="008C4C25">
        <w:rPr>
          <w:rFonts w:ascii="Times New Roman" w:hAnsi="Times New Roman" w:cs="Times New Roman"/>
          <w:b/>
          <w:sz w:val="24"/>
          <w:szCs w:val="24"/>
        </w:rPr>
        <w:t xml:space="preserve">ВЫПОЛНИЛА: СЕДОГИНА ИРИНА ГЕНРИХОВНА, </w:t>
      </w:r>
    </w:p>
    <w:p w:rsidR="008C4C25" w:rsidRDefault="008C4C25" w:rsidP="008C4C25">
      <w:pPr>
        <w:spacing w:after="0" w:line="240" w:lineRule="auto"/>
        <w:jc w:val="right"/>
        <w:rPr>
          <w:rFonts w:ascii="Times New Roman" w:hAnsi="Times New Roman" w:cs="Times New Roman"/>
          <w:b/>
          <w:sz w:val="24"/>
          <w:szCs w:val="24"/>
        </w:rPr>
      </w:pPr>
      <w:r w:rsidRPr="008C4C25">
        <w:rPr>
          <w:rFonts w:ascii="Times New Roman" w:hAnsi="Times New Roman" w:cs="Times New Roman"/>
          <w:b/>
          <w:sz w:val="24"/>
          <w:szCs w:val="24"/>
        </w:rPr>
        <w:t xml:space="preserve">ПРЕПОДАВАТЕЛЬ </w:t>
      </w:r>
      <w:proofErr w:type="gramStart"/>
      <w:r w:rsidRPr="008C4C25">
        <w:rPr>
          <w:rFonts w:ascii="Times New Roman" w:hAnsi="Times New Roman" w:cs="Times New Roman"/>
          <w:b/>
          <w:sz w:val="24"/>
          <w:szCs w:val="24"/>
        </w:rPr>
        <w:t>ВЫСШЕЙ</w:t>
      </w:r>
      <w:proofErr w:type="gramEnd"/>
      <w:r w:rsidRPr="008C4C25">
        <w:rPr>
          <w:rFonts w:ascii="Times New Roman" w:hAnsi="Times New Roman" w:cs="Times New Roman"/>
          <w:b/>
          <w:sz w:val="24"/>
          <w:szCs w:val="24"/>
        </w:rPr>
        <w:t xml:space="preserve"> </w:t>
      </w:r>
    </w:p>
    <w:p w:rsidR="008C4C25" w:rsidRDefault="008C4C25" w:rsidP="008C4C25">
      <w:pPr>
        <w:spacing w:after="0" w:line="240" w:lineRule="auto"/>
        <w:jc w:val="right"/>
        <w:rPr>
          <w:rFonts w:ascii="Times New Roman" w:hAnsi="Times New Roman" w:cs="Times New Roman"/>
          <w:b/>
          <w:sz w:val="24"/>
          <w:szCs w:val="24"/>
        </w:rPr>
      </w:pPr>
      <w:r w:rsidRPr="008C4C25">
        <w:rPr>
          <w:rFonts w:ascii="Times New Roman" w:hAnsi="Times New Roman" w:cs="Times New Roman"/>
          <w:b/>
          <w:sz w:val="24"/>
          <w:szCs w:val="24"/>
        </w:rPr>
        <w:t xml:space="preserve">КВАЛИФИКАЦИОННОЙ КАТЕГОРИИ </w:t>
      </w:r>
    </w:p>
    <w:p w:rsidR="008C4C25" w:rsidRDefault="0099099D" w:rsidP="008C4C2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КЛАССА</w:t>
      </w:r>
      <w:r w:rsidR="008C4C25" w:rsidRPr="008C4C25">
        <w:rPr>
          <w:rFonts w:ascii="Times New Roman" w:hAnsi="Times New Roman" w:cs="Times New Roman"/>
          <w:b/>
          <w:sz w:val="24"/>
          <w:szCs w:val="24"/>
        </w:rPr>
        <w:t xml:space="preserve"> АККОРДЕОНА</w:t>
      </w: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ТАТАРСК 2015</w:t>
      </w: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p w:rsidR="0089713E" w:rsidRDefault="0089713E" w:rsidP="0089713E">
      <w:pPr>
        <w:spacing w:after="0" w:line="240" w:lineRule="auto"/>
        <w:jc w:val="center"/>
        <w:rPr>
          <w:rFonts w:ascii="Times New Roman" w:hAnsi="Times New Roman" w:cs="Times New Roman"/>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230"/>
        <w:gridCol w:w="2233"/>
      </w:tblGrid>
      <w:tr w:rsidR="0089713E" w:rsidTr="00DF1B87">
        <w:tc>
          <w:tcPr>
            <w:tcW w:w="675" w:type="dxa"/>
          </w:tcPr>
          <w:p w:rsidR="00DF1B87" w:rsidRPr="00DF1B87" w:rsidRDefault="00DF1B87" w:rsidP="0089713E">
            <w:pPr>
              <w:jc w:val="center"/>
              <w:rPr>
                <w:rFonts w:ascii="Times New Roman" w:hAnsi="Times New Roman" w:cs="Times New Roman"/>
                <w:sz w:val="24"/>
                <w:szCs w:val="24"/>
              </w:rPr>
            </w:pPr>
          </w:p>
          <w:p w:rsidR="0089713E"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1.</w:t>
            </w:r>
          </w:p>
          <w:p w:rsidR="00DF1B87" w:rsidRP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2.</w:t>
            </w:r>
          </w:p>
          <w:p w:rsidR="00DF1B87" w:rsidRP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3.</w:t>
            </w:r>
          </w:p>
          <w:p w:rsidR="00DF1B87" w:rsidRP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4.</w:t>
            </w:r>
          </w:p>
          <w:p w:rsidR="00DF1B87" w:rsidRP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5.</w:t>
            </w:r>
          </w:p>
          <w:p w:rsidR="00DF1B87" w:rsidRP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6.</w:t>
            </w:r>
          </w:p>
          <w:p w:rsid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Pr>
                <w:rFonts w:ascii="Times New Roman" w:hAnsi="Times New Roman" w:cs="Times New Roman"/>
                <w:sz w:val="24"/>
                <w:szCs w:val="24"/>
              </w:rPr>
              <w:t>7.</w:t>
            </w:r>
          </w:p>
        </w:tc>
        <w:tc>
          <w:tcPr>
            <w:tcW w:w="7230" w:type="dxa"/>
          </w:tcPr>
          <w:p w:rsidR="00DF1B87" w:rsidRDefault="00DF1B87" w:rsidP="0089713E">
            <w:pPr>
              <w:ind w:left="283"/>
              <w:jc w:val="both"/>
              <w:rPr>
                <w:rFonts w:ascii="Times New Roman" w:hAnsi="Times New Roman" w:cs="Times New Roman"/>
                <w:sz w:val="24"/>
                <w:szCs w:val="24"/>
              </w:rPr>
            </w:pPr>
          </w:p>
          <w:p w:rsidR="0089713E" w:rsidRPr="0089713E" w:rsidRDefault="0089713E" w:rsidP="0089713E">
            <w:pPr>
              <w:ind w:left="283"/>
              <w:jc w:val="both"/>
              <w:rPr>
                <w:rFonts w:ascii="Times New Roman" w:hAnsi="Times New Roman" w:cs="Times New Roman"/>
                <w:sz w:val="24"/>
                <w:szCs w:val="24"/>
              </w:rPr>
            </w:pPr>
            <w:r w:rsidRPr="0089713E">
              <w:rPr>
                <w:rFonts w:ascii="Times New Roman" w:hAnsi="Times New Roman" w:cs="Times New Roman"/>
                <w:sz w:val="24"/>
                <w:szCs w:val="24"/>
              </w:rPr>
              <w:t>Введение</w:t>
            </w:r>
            <w:r w:rsidR="00DF1B87">
              <w:rPr>
                <w:rFonts w:ascii="Times New Roman" w:hAnsi="Times New Roman" w:cs="Times New Roman"/>
                <w:sz w:val="24"/>
                <w:szCs w:val="24"/>
              </w:rPr>
              <w:t xml:space="preserve"> </w:t>
            </w:r>
          </w:p>
          <w:p w:rsidR="0089713E" w:rsidRPr="0089713E" w:rsidRDefault="0089713E" w:rsidP="0089713E">
            <w:pPr>
              <w:jc w:val="both"/>
              <w:rPr>
                <w:rFonts w:ascii="Times New Roman" w:hAnsi="Times New Roman" w:cs="Times New Roman"/>
                <w:sz w:val="24"/>
                <w:szCs w:val="24"/>
              </w:rPr>
            </w:pPr>
          </w:p>
          <w:p w:rsidR="0089713E" w:rsidRDefault="0089713E" w:rsidP="0089713E">
            <w:pPr>
              <w:ind w:left="283"/>
              <w:jc w:val="both"/>
              <w:rPr>
                <w:rFonts w:ascii="Times New Roman" w:hAnsi="Times New Roman" w:cs="Times New Roman"/>
                <w:sz w:val="24"/>
                <w:szCs w:val="24"/>
              </w:rPr>
            </w:pPr>
            <w:r w:rsidRPr="0089713E">
              <w:rPr>
                <w:rFonts w:ascii="Times New Roman" w:hAnsi="Times New Roman" w:cs="Times New Roman"/>
                <w:sz w:val="24"/>
                <w:szCs w:val="24"/>
              </w:rPr>
              <w:t>Организация занятий</w:t>
            </w:r>
          </w:p>
          <w:p w:rsidR="00DF1B87" w:rsidRPr="0089713E" w:rsidRDefault="00DF1B87" w:rsidP="0089713E">
            <w:pPr>
              <w:ind w:left="283"/>
              <w:jc w:val="both"/>
              <w:rPr>
                <w:rFonts w:ascii="Times New Roman" w:hAnsi="Times New Roman" w:cs="Times New Roman"/>
                <w:sz w:val="24"/>
                <w:szCs w:val="24"/>
              </w:rPr>
            </w:pPr>
          </w:p>
          <w:p w:rsidR="00DF1B87" w:rsidRPr="0089713E" w:rsidRDefault="0089713E" w:rsidP="0089713E">
            <w:pPr>
              <w:ind w:left="283"/>
              <w:jc w:val="both"/>
              <w:rPr>
                <w:rFonts w:ascii="Times New Roman" w:hAnsi="Times New Roman" w:cs="Times New Roman"/>
                <w:sz w:val="24"/>
                <w:szCs w:val="24"/>
              </w:rPr>
            </w:pPr>
            <w:r w:rsidRPr="0089713E">
              <w:rPr>
                <w:rFonts w:ascii="Times New Roman" w:hAnsi="Times New Roman" w:cs="Times New Roman"/>
                <w:sz w:val="24"/>
                <w:szCs w:val="24"/>
              </w:rPr>
              <w:t>Аппликатура правой руки</w:t>
            </w:r>
            <w:r w:rsidR="00DF1B87">
              <w:rPr>
                <w:rFonts w:ascii="Times New Roman" w:hAnsi="Times New Roman" w:cs="Times New Roman"/>
                <w:sz w:val="24"/>
                <w:szCs w:val="24"/>
              </w:rPr>
              <w:t>:</w:t>
            </w:r>
          </w:p>
          <w:p w:rsidR="00DF1B87" w:rsidRPr="00DF1B87" w:rsidRDefault="00DF1B87" w:rsidP="00DF1B87">
            <w:pPr>
              <w:pStyle w:val="a3"/>
              <w:numPr>
                <w:ilvl w:val="0"/>
                <w:numId w:val="8"/>
              </w:numPr>
              <w:rPr>
                <w:rFonts w:ascii="Times New Roman" w:hAnsi="Times New Roman" w:cs="Times New Roman"/>
                <w:i/>
                <w:sz w:val="24"/>
                <w:szCs w:val="24"/>
              </w:rPr>
            </w:pPr>
            <w:proofErr w:type="spellStart"/>
            <w:r w:rsidRPr="00DF1B87">
              <w:rPr>
                <w:rFonts w:ascii="Times New Roman" w:hAnsi="Times New Roman" w:cs="Times New Roman"/>
                <w:i/>
                <w:sz w:val="24"/>
                <w:szCs w:val="24"/>
              </w:rPr>
              <w:t>Одноголосие</w:t>
            </w:r>
            <w:proofErr w:type="spellEnd"/>
          </w:p>
          <w:p w:rsidR="0089713E" w:rsidRPr="00DF1B87" w:rsidRDefault="00DF1B87" w:rsidP="00DF1B87">
            <w:pPr>
              <w:pStyle w:val="a3"/>
              <w:numPr>
                <w:ilvl w:val="0"/>
                <w:numId w:val="8"/>
              </w:numPr>
              <w:rPr>
                <w:rFonts w:ascii="Times New Roman" w:hAnsi="Times New Roman" w:cs="Times New Roman"/>
                <w:i/>
                <w:sz w:val="24"/>
                <w:szCs w:val="24"/>
              </w:rPr>
            </w:pPr>
            <w:r w:rsidRPr="00DF1B87">
              <w:rPr>
                <w:rFonts w:ascii="Times New Roman" w:hAnsi="Times New Roman" w:cs="Times New Roman"/>
                <w:i/>
                <w:sz w:val="24"/>
                <w:szCs w:val="24"/>
              </w:rPr>
              <w:t>Гаммообразная и арпеджированная фактура</w:t>
            </w:r>
          </w:p>
          <w:p w:rsidR="00DF1B87" w:rsidRPr="00DF1B87" w:rsidRDefault="00DF1B87" w:rsidP="00DF1B87">
            <w:pPr>
              <w:pStyle w:val="a3"/>
              <w:numPr>
                <w:ilvl w:val="0"/>
                <w:numId w:val="8"/>
              </w:numPr>
              <w:rPr>
                <w:rFonts w:ascii="Times New Roman" w:hAnsi="Times New Roman" w:cs="Times New Roman"/>
                <w:i/>
                <w:sz w:val="24"/>
                <w:szCs w:val="24"/>
              </w:rPr>
            </w:pPr>
            <w:r w:rsidRPr="00DF1B87">
              <w:rPr>
                <w:rFonts w:ascii="Times New Roman" w:hAnsi="Times New Roman" w:cs="Times New Roman"/>
                <w:i/>
                <w:sz w:val="24"/>
                <w:szCs w:val="24"/>
              </w:rPr>
              <w:t>Аппликатура гамм и арпеджио</w:t>
            </w:r>
          </w:p>
          <w:p w:rsidR="00DF1B87" w:rsidRPr="00DF1B87" w:rsidRDefault="00DF1B87" w:rsidP="00DF1B87">
            <w:pPr>
              <w:pStyle w:val="a3"/>
              <w:numPr>
                <w:ilvl w:val="0"/>
                <w:numId w:val="8"/>
              </w:numPr>
              <w:rPr>
                <w:rFonts w:ascii="Times New Roman" w:hAnsi="Times New Roman" w:cs="Times New Roman"/>
                <w:i/>
                <w:sz w:val="24"/>
                <w:szCs w:val="24"/>
              </w:rPr>
            </w:pPr>
            <w:r w:rsidRPr="00DF1B87">
              <w:rPr>
                <w:rFonts w:ascii="Times New Roman" w:hAnsi="Times New Roman" w:cs="Times New Roman"/>
                <w:i/>
                <w:sz w:val="24"/>
                <w:szCs w:val="24"/>
              </w:rPr>
              <w:t>Репетиции и фигурации</w:t>
            </w:r>
          </w:p>
          <w:p w:rsidR="00DF1B87" w:rsidRPr="00DF1B87" w:rsidRDefault="00DF1B87" w:rsidP="00DF1B87">
            <w:pPr>
              <w:pStyle w:val="a3"/>
              <w:numPr>
                <w:ilvl w:val="0"/>
                <w:numId w:val="8"/>
              </w:numPr>
              <w:rPr>
                <w:rFonts w:ascii="Times New Roman" w:hAnsi="Times New Roman" w:cs="Times New Roman"/>
                <w:i/>
                <w:sz w:val="24"/>
                <w:szCs w:val="24"/>
              </w:rPr>
            </w:pPr>
            <w:r w:rsidRPr="00DF1B87">
              <w:rPr>
                <w:rFonts w:ascii="Times New Roman" w:hAnsi="Times New Roman" w:cs="Times New Roman"/>
                <w:i/>
                <w:sz w:val="24"/>
                <w:szCs w:val="24"/>
              </w:rPr>
              <w:t>С повторяющимися звуками</w:t>
            </w:r>
          </w:p>
          <w:p w:rsidR="00DF1B87" w:rsidRPr="00DF1B87" w:rsidRDefault="00DF1B87" w:rsidP="00DF1B87">
            <w:pPr>
              <w:pStyle w:val="a3"/>
              <w:numPr>
                <w:ilvl w:val="0"/>
                <w:numId w:val="8"/>
              </w:numPr>
              <w:rPr>
                <w:rFonts w:ascii="Times New Roman" w:hAnsi="Times New Roman" w:cs="Times New Roman"/>
                <w:i/>
                <w:sz w:val="24"/>
                <w:szCs w:val="24"/>
              </w:rPr>
            </w:pPr>
            <w:r w:rsidRPr="00DF1B87">
              <w:rPr>
                <w:rFonts w:ascii="Times New Roman" w:hAnsi="Times New Roman" w:cs="Times New Roman"/>
                <w:i/>
                <w:sz w:val="24"/>
                <w:szCs w:val="24"/>
              </w:rPr>
              <w:t>Мелизмы</w:t>
            </w:r>
          </w:p>
          <w:p w:rsidR="00DF1B87" w:rsidRPr="00DF1B87" w:rsidRDefault="00DF1B87" w:rsidP="00DF1B87">
            <w:pPr>
              <w:pStyle w:val="a3"/>
              <w:numPr>
                <w:ilvl w:val="0"/>
                <w:numId w:val="8"/>
              </w:numPr>
              <w:rPr>
                <w:rFonts w:ascii="Times New Roman" w:hAnsi="Times New Roman" w:cs="Times New Roman"/>
                <w:i/>
                <w:sz w:val="24"/>
                <w:szCs w:val="24"/>
              </w:rPr>
            </w:pPr>
            <w:r w:rsidRPr="00DF1B87">
              <w:rPr>
                <w:rFonts w:ascii="Times New Roman" w:hAnsi="Times New Roman" w:cs="Times New Roman"/>
                <w:i/>
                <w:sz w:val="24"/>
                <w:szCs w:val="24"/>
              </w:rPr>
              <w:t>Двухголосие и аккорды</w:t>
            </w:r>
          </w:p>
          <w:p w:rsidR="00DF1B87" w:rsidRPr="0089713E" w:rsidRDefault="00DF1B87" w:rsidP="00DF1B87">
            <w:pPr>
              <w:spacing w:before="240"/>
              <w:jc w:val="center"/>
              <w:rPr>
                <w:rFonts w:ascii="Times New Roman" w:hAnsi="Times New Roman" w:cs="Times New Roman"/>
                <w:sz w:val="24"/>
                <w:szCs w:val="24"/>
              </w:rPr>
            </w:pPr>
          </w:p>
          <w:p w:rsidR="0089713E" w:rsidRDefault="0089713E" w:rsidP="0089713E">
            <w:pPr>
              <w:ind w:left="283"/>
              <w:jc w:val="both"/>
              <w:rPr>
                <w:rFonts w:ascii="Times New Roman" w:hAnsi="Times New Roman" w:cs="Times New Roman"/>
                <w:sz w:val="24"/>
                <w:szCs w:val="24"/>
              </w:rPr>
            </w:pPr>
            <w:r w:rsidRPr="0089713E">
              <w:rPr>
                <w:rFonts w:ascii="Times New Roman" w:hAnsi="Times New Roman" w:cs="Times New Roman"/>
                <w:sz w:val="24"/>
                <w:szCs w:val="24"/>
              </w:rPr>
              <w:t>Аппликатура левой руки</w:t>
            </w:r>
            <w:r w:rsidR="00DF1B87">
              <w:rPr>
                <w:rFonts w:ascii="Times New Roman" w:hAnsi="Times New Roman" w:cs="Times New Roman"/>
                <w:sz w:val="24"/>
                <w:szCs w:val="24"/>
              </w:rPr>
              <w:t xml:space="preserve"> </w:t>
            </w:r>
          </w:p>
          <w:p w:rsidR="00DF1B87" w:rsidRPr="0089713E" w:rsidRDefault="00DF1B87" w:rsidP="0089713E">
            <w:pPr>
              <w:ind w:left="283"/>
              <w:jc w:val="both"/>
              <w:rPr>
                <w:rFonts w:ascii="Times New Roman" w:hAnsi="Times New Roman" w:cs="Times New Roman"/>
                <w:sz w:val="24"/>
                <w:szCs w:val="24"/>
              </w:rPr>
            </w:pPr>
          </w:p>
          <w:p w:rsidR="0089713E" w:rsidRPr="00DF1B87" w:rsidRDefault="0089713E" w:rsidP="0089713E">
            <w:pPr>
              <w:ind w:left="283"/>
              <w:jc w:val="both"/>
              <w:rPr>
                <w:rFonts w:ascii="Times New Roman" w:hAnsi="Times New Roman" w:cs="Times New Roman"/>
                <w:sz w:val="24"/>
                <w:szCs w:val="24"/>
              </w:rPr>
            </w:pPr>
            <w:r w:rsidRPr="00DF1B87">
              <w:rPr>
                <w:rFonts w:ascii="Times New Roman" w:hAnsi="Times New Roman" w:cs="Times New Roman"/>
                <w:sz w:val="24"/>
                <w:szCs w:val="24"/>
              </w:rPr>
              <w:t xml:space="preserve">Заключение </w:t>
            </w:r>
          </w:p>
          <w:p w:rsidR="0089713E" w:rsidRPr="00DF1B87" w:rsidRDefault="0089713E" w:rsidP="0089713E">
            <w:pPr>
              <w:jc w:val="both"/>
              <w:rPr>
                <w:rFonts w:ascii="Times New Roman" w:hAnsi="Times New Roman" w:cs="Times New Roman"/>
                <w:sz w:val="24"/>
                <w:szCs w:val="24"/>
              </w:rPr>
            </w:pPr>
          </w:p>
          <w:p w:rsidR="0089713E" w:rsidRPr="0089713E" w:rsidRDefault="0089713E" w:rsidP="0089713E">
            <w:pPr>
              <w:ind w:left="283"/>
              <w:jc w:val="both"/>
              <w:rPr>
                <w:rFonts w:ascii="Times New Roman" w:hAnsi="Times New Roman" w:cs="Times New Roman"/>
                <w:sz w:val="24"/>
                <w:szCs w:val="24"/>
              </w:rPr>
            </w:pPr>
            <w:r w:rsidRPr="0089713E">
              <w:rPr>
                <w:rFonts w:ascii="Times New Roman" w:hAnsi="Times New Roman" w:cs="Times New Roman"/>
                <w:sz w:val="24"/>
                <w:szCs w:val="24"/>
              </w:rPr>
              <w:t>Используемая литература</w:t>
            </w:r>
          </w:p>
          <w:p w:rsidR="0089713E" w:rsidRPr="0089713E" w:rsidRDefault="0089713E" w:rsidP="0089713E">
            <w:pPr>
              <w:jc w:val="both"/>
              <w:rPr>
                <w:rFonts w:ascii="Times New Roman" w:hAnsi="Times New Roman" w:cs="Times New Roman"/>
                <w:i/>
                <w:sz w:val="24"/>
                <w:szCs w:val="24"/>
              </w:rPr>
            </w:pPr>
          </w:p>
          <w:p w:rsidR="0089713E" w:rsidRPr="00DF1B87" w:rsidRDefault="00DF1B87" w:rsidP="00DF1B87">
            <w:pPr>
              <w:jc w:val="both"/>
              <w:rPr>
                <w:rFonts w:ascii="Times New Roman" w:hAnsi="Times New Roman" w:cs="Times New Roman"/>
                <w:sz w:val="24"/>
                <w:szCs w:val="24"/>
              </w:rPr>
            </w:pPr>
            <w:r>
              <w:rPr>
                <w:rFonts w:ascii="Times New Roman" w:hAnsi="Times New Roman" w:cs="Times New Roman"/>
                <w:sz w:val="24"/>
                <w:szCs w:val="24"/>
              </w:rPr>
              <w:t xml:space="preserve">     П</w:t>
            </w:r>
            <w:r w:rsidRPr="00DF1B87">
              <w:rPr>
                <w:rFonts w:ascii="Times New Roman" w:hAnsi="Times New Roman" w:cs="Times New Roman"/>
                <w:sz w:val="24"/>
                <w:szCs w:val="24"/>
              </w:rPr>
              <w:t>риложение</w:t>
            </w:r>
          </w:p>
        </w:tc>
        <w:tc>
          <w:tcPr>
            <w:tcW w:w="2233" w:type="dxa"/>
          </w:tcPr>
          <w:p w:rsidR="0089713E" w:rsidRDefault="0089713E" w:rsidP="0089713E">
            <w:pPr>
              <w:jc w:val="center"/>
              <w:rPr>
                <w:rFonts w:ascii="Times New Roman" w:hAnsi="Times New Roman" w:cs="Times New Roman"/>
                <w:b/>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3</w:t>
            </w:r>
          </w:p>
          <w:p w:rsidR="00DF1B87" w:rsidRP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4</w:t>
            </w:r>
          </w:p>
          <w:p w:rsidR="00DF1B87" w:rsidRP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6</w:t>
            </w:r>
          </w:p>
          <w:p w:rsidR="00DF1B87" w:rsidRP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9</w:t>
            </w:r>
          </w:p>
          <w:p w:rsidR="00DF1B87" w:rsidRPr="00DF1B87" w:rsidRDefault="00DF1B87" w:rsidP="0089713E">
            <w:pPr>
              <w:jc w:val="center"/>
              <w:rPr>
                <w:rFonts w:ascii="Times New Roman" w:hAnsi="Times New Roman" w:cs="Times New Roman"/>
                <w:sz w:val="24"/>
                <w:szCs w:val="24"/>
              </w:rPr>
            </w:pPr>
          </w:p>
          <w:p w:rsidR="00DF1B87" w:rsidRP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10</w:t>
            </w:r>
          </w:p>
          <w:p w:rsidR="00DF1B87" w:rsidRP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sz w:val="24"/>
                <w:szCs w:val="24"/>
              </w:rPr>
            </w:pPr>
            <w:r w:rsidRPr="00DF1B87">
              <w:rPr>
                <w:rFonts w:ascii="Times New Roman" w:hAnsi="Times New Roman" w:cs="Times New Roman"/>
                <w:sz w:val="24"/>
                <w:szCs w:val="24"/>
              </w:rPr>
              <w:t>10</w:t>
            </w:r>
          </w:p>
          <w:p w:rsidR="00DF1B87" w:rsidRDefault="00DF1B87" w:rsidP="0089713E">
            <w:pPr>
              <w:jc w:val="center"/>
              <w:rPr>
                <w:rFonts w:ascii="Times New Roman" w:hAnsi="Times New Roman" w:cs="Times New Roman"/>
                <w:sz w:val="24"/>
                <w:szCs w:val="24"/>
              </w:rPr>
            </w:pPr>
          </w:p>
          <w:p w:rsidR="00DF1B87" w:rsidRDefault="00DF1B87" w:rsidP="0089713E">
            <w:pPr>
              <w:jc w:val="center"/>
              <w:rPr>
                <w:rFonts w:ascii="Times New Roman" w:hAnsi="Times New Roman" w:cs="Times New Roman"/>
                <w:b/>
                <w:sz w:val="24"/>
                <w:szCs w:val="24"/>
              </w:rPr>
            </w:pPr>
            <w:r>
              <w:rPr>
                <w:rFonts w:ascii="Times New Roman" w:hAnsi="Times New Roman" w:cs="Times New Roman"/>
                <w:sz w:val="24"/>
                <w:szCs w:val="24"/>
              </w:rPr>
              <w:t>11</w:t>
            </w:r>
          </w:p>
        </w:tc>
      </w:tr>
    </w:tbl>
    <w:p w:rsidR="0089713E" w:rsidRDefault="0089713E" w:rsidP="0089713E">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24"/>
          <w:szCs w:val="24"/>
        </w:rPr>
      </w:pPr>
    </w:p>
    <w:p w:rsidR="008C4C25" w:rsidRDefault="0089713E" w:rsidP="008C4C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8C4C25" w:rsidRDefault="008C4C25" w:rsidP="008C4C25">
      <w:pPr>
        <w:spacing w:after="0" w:line="240" w:lineRule="auto"/>
        <w:jc w:val="center"/>
        <w:rPr>
          <w:rFonts w:ascii="Times New Roman" w:hAnsi="Times New Roman" w:cs="Times New Roman"/>
          <w:b/>
          <w:sz w:val="24"/>
          <w:szCs w:val="24"/>
        </w:rPr>
      </w:pPr>
    </w:p>
    <w:p w:rsidR="008C4C25" w:rsidRDefault="008C4C25" w:rsidP="008C4C25">
      <w:pPr>
        <w:spacing w:after="0" w:line="240" w:lineRule="auto"/>
        <w:ind w:firstLine="567"/>
        <w:jc w:val="both"/>
        <w:rPr>
          <w:rFonts w:ascii="Times New Roman" w:hAnsi="Times New Roman" w:cs="Times New Roman"/>
          <w:sz w:val="24"/>
          <w:szCs w:val="24"/>
        </w:rPr>
      </w:pPr>
      <w:r w:rsidRPr="008C4C25">
        <w:rPr>
          <w:rFonts w:ascii="Times New Roman" w:hAnsi="Times New Roman" w:cs="Times New Roman"/>
          <w:sz w:val="24"/>
          <w:szCs w:val="24"/>
        </w:rPr>
        <w:t>В</w:t>
      </w:r>
      <w:r>
        <w:rPr>
          <w:rFonts w:ascii="Times New Roman" w:hAnsi="Times New Roman" w:cs="Times New Roman"/>
          <w:sz w:val="24"/>
          <w:szCs w:val="24"/>
        </w:rPr>
        <w:t>ажнейшей задачей ДМШ и ДШИ является развитие активности, инициативы и творческой самостоятельности юных музыкантов. Одна из наиболее доступных и действенных форм</w:t>
      </w:r>
      <w:r w:rsidR="006970BF">
        <w:rPr>
          <w:rFonts w:ascii="Times New Roman" w:hAnsi="Times New Roman" w:cs="Times New Roman"/>
          <w:sz w:val="24"/>
          <w:szCs w:val="24"/>
        </w:rPr>
        <w:t xml:space="preserve"> воспитания этих качеств у учащихся класса аккордеона – планомерное формирование аппликатурных навыков</w:t>
      </w:r>
      <w:r w:rsidR="00F564CE">
        <w:rPr>
          <w:rFonts w:ascii="Times New Roman" w:hAnsi="Times New Roman" w:cs="Times New Roman"/>
          <w:sz w:val="24"/>
          <w:szCs w:val="24"/>
        </w:rPr>
        <w:t>.</w:t>
      </w:r>
    </w:p>
    <w:p w:rsidR="00F564CE" w:rsidRDefault="00F564CE" w:rsidP="008C4C25">
      <w:pPr>
        <w:spacing w:after="0" w:line="240" w:lineRule="auto"/>
        <w:ind w:firstLine="567"/>
        <w:jc w:val="both"/>
        <w:rPr>
          <w:rFonts w:ascii="Times New Roman" w:hAnsi="Times New Roman" w:cs="Times New Roman"/>
          <w:sz w:val="24"/>
          <w:szCs w:val="24"/>
        </w:rPr>
      </w:pPr>
      <w:r w:rsidRPr="00F564CE">
        <w:rPr>
          <w:rFonts w:ascii="Times New Roman" w:hAnsi="Times New Roman" w:cs="Times New Roman"/>
          <w:b/>
          <w:sz w:val="24"/>
          <w:szCs w:val="24"/>
        </w:rPr>
        <w:t>Аппликатура</w:t>
      </w:r>
      <w:r>
        <w:rPr>
          <w:rFonts w:ascii="Times New Roman" w:hAnsi="Times New Roman" w:cs="Times New Roman"/>
          <w:sz w:val="24"/>
          <w:szCs w:val="24"/>
        </w:rPr>
        <w:t xml:space="preserve"> – способ расположения и порядок чередования пальцев в процессе игры на музыкальном инструменте, а также обозначение этого способа в нотах.</w:t>
      </w:r>
    </w:p>
    <w:p w:rsidR="00F564CE" w:rsidRDefault="00F564CE" w:rsidP="008C4C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 умения выбрать</w:t>
      </w:r>
      <w:r w:rsidR="00D70538">
        <w:rPr>
          <w:rFonts w:ascii="Times New Roman" w:hAnsi="Times New Roman" w:cs="Times New Roman"/>
          <w:sz w:val="24"/>
          <w:szCs w:val="24"/>
        </w:rPr>
        <w:t xml:space="preserve"> лучший вариант аппликатуры во многом зависит </w:t>
      </w:r>
      <w:r w:rsidR="00C3733E">
        <w:rPr>
          <w:rFonts w:ascii="Times New Roman" w:hAnsi="Times New Roman" w:cs="Times New Roman"/>
          <w:sz w:val="24"/>
          <w:szCs w:val="24"/>
        </w:rPr>
        <w:t>не только успешность исполнения конкретного музыкального произведения, но и общее развитие исполнительского мастерства музыканта-инструменталиста. Хорошо подобранная аппликатура способствует выразительности исполнения, облегчает преодоление технических сложностей, укрепляет свободу ориентировки на клавиатуре.</w:t>
      </w:r>
    </w:p>
    <w:p w:rsidR="00C3733E" w:rsidRDefault="00C3733E" w:rsidP="008C4C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 показывает, что большинство учащихся, оканчивающих класс аккордеона ДМШ/ДШИ, не может быстро и чётко определить рационально аппликатуру. Это служит определённым тормозом в их будущей исполнительской деятельности.</w:t>
      </w:r>
    </w:p>
    <w:p w:rsidR="00C3733E" w:rsidRDefault="00C3733E" w:rsidP="008C4C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причины этого </w:t>
      </w:r>
      <w:r w:rsidRPr="00C3733E">
        <w:rPr>
          <w:rFonts w:ascii="Times New Roman" w:hAnsi="Times New Roman" w:cs="Times New Roman"/>
          <w:b/>
          <w:sz w:val="24"/>
          <w:szCs w:val="24"/>
        </w:rPr>
        <w:t>явления</w:t>
      </w:r>
      <w:r>
        <w:rPr>
          <w:rFonts w:ascii="Times New Roman" w:hAnsi="Times New Roman" w:cs="Times New Roman"/>
          <w:sz w:val="24"/>
          <w:szCs w:val="24"/>
        </w:rPr>
        <w:t xml:space="preserve"> следующие:</w:t>
      </w:r>
    </w:p>
    <w:p w:rsidR="00C3733E" w:rsidRDefault="009532DF" w:rsidP="00C3733E">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C3733E">
        <w:rPr>
          <w:rFonts w:ascii="Times New Roman" w:hAnsi="Times New Roman" w:cs="Times New Roman"/>
          <w:sz w:val="24"/>
          <w:szCs w:val="24"/>
        </w:rPr>
        <w:t xml:space="preserve"> издаваемой музыкальной литературе для аккордеонистов (особенно для начинающих) почти всегда указывается готовая аппликатура;</w:t>
      </w:r>
    </w:p>
    <w:p w:rsidR="00C3733E" w:rsidRDefault="009532DF" w:rsidP="00C3733E">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C3733E">
        <w:rPr>
          <w:rFonts w:ascii="Times New Roman" w:hAnsi="Times New Roman" w:cs="Times New Roman"/>
          <w:sz w:val="24"/>
          <w:szCs w:val="24"/>
        </w:rPr>
        <w:t>абота над техническим материалом нередко проводится в отрыве, полном или частичном, от работы над художественным произведением;</w:t>
      </w:r>
    </w:p>
    <w:p w:rsidR="00C3733E" w:rsidRDefault="009532DF" w:rsidP="00C3733E">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C3733E">
        <w:rPr>
          <w:rFonts w:ascii="Times New Roman" w:hAnsi="Times New Roman" w:cs="Times New Roman"/>
          <w:sz w:val="24"/>
          <w:szCs w:val="24"/>
        </w:rPr>
        <w:t xml:space="preserve"> классах не ведётся целенаправленного обучения игре по слуху, чтению нот с листа и транспонированию, которые не мыслимы без аппликатурных навыков, и, следовательно, активно развивают</w:t>
      </w:r>
      <w:r>
        <w:rPr>
          <w:rFonts w:ascii="Times New Roman" w:hAnsi="Times New Roman" w:cs="Times New Roman"/>
          <w:sz w:val="24"/>
          <w:szCs w:val="24"/>
        </w:rPr>
        <w:t xml:space="preserve"> их;</w:t>
      </w:r>
    </w:p>
    <w:p w:rsidR="009532DF" w:rsidRPr="00C3733E" w:rsidRDefault="009532DF" w:rsidP="00C3733E">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 редко используют в работе с учащимися метод разучивания музыкального материала без инструмента.</w:t>
      </w:r>
    </w:p>
    <w:p w:rsidR="008C4C25" w:rsidRPr="003A31CD" w:rsidRDefault="009532DF" w:rsidP="003A31C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Рациональная аппликатура</w:t>
      </w:r>
      <w:r w:rsidR="00AA031D">
        <w:rPr>
          <w:rFonts w:ascii="Times New Roman" w:hAnsi="Times New Roman" w:cs="Times New Roman"/>
          <w:b/>
          <w:sz w:val="24"/>
          <w:szCs w:val="24"/>
        </w:rPr>
        <w:t xml:space="preserve"> </w:t>
      </w:r>
      <w:r w:rsidR="00AA031D" w:rsidRPr="003A31CD">
        <w:rPr>
          <w:rFonts w:ascii="Times New Roman" w:hAnsi="Times New Roman" w:cs="Times New Roman"/>
          <w:sz w:val="24"/>
          <w:szCs w:val="24"/>
        </w:rPr>
        <w:t>– та, которая позволяет исп</w:t>
      </w:r>
      <w:r w:rsidR="003A31CD">
        <w:rPr>
          <w:rFonts w:ascii="Times New Roman" w:hAnsi="Times New Roman" w:cs="Times New Roman"/>
          <w:sz w:val="24"/>
          <w:szCs w:val="24"/>
        </w:rPr>
        <w:t>олнителю с наименьшими усилиями</w:t>
      </w:r>
      <w:r w:rsidR="00AA031D" w:rsidRPr="003A31CD">
        <w:rPr>
          <w:rFonts w:ascii="Times New Roman" w:hAnsi="Times New Roman" w:cs="Times New Roman"/>
          <w:sz w:val="24"/>
          <w:szCs w:val="24"/>
        </w:rPr>
        <w:t xml:space="preserve"> в наиболее короткие сроки добиться наивысшего художественного эффекта: необходимой фразировки, агогики и ритмической чёткости. Рац</w:t>
      </w:r>
      <w:r w:rsidR="003A31CD">
        <w:rPr>
          <w:rFonts w:ascii="Times New Roman" w:hAnsi="Times New Roman" w:cs="Times New Roman"/>
          <w:sz w:val="24"/>
          <w:szCs w:val="24"/>
        </w:rPr>
        <w:t>и</w:t>
      </w:r>
      <w:r w:rsidR="00AA031D" w:rsidRPr="003A31CD">
        <w:rPr>
          <w:rFonts w:ascii="Times New Roman" w:hAnsi="Times New Roman" w:cs="Times New Roman"/>
          <w:sz w:val="24"/>
          <w:szCs w:val="24"/>
        </w:rPr>
        <w:t>ональная аппликатура основывается на естественности, удобстве, плавности и свободе движений. Достигается</w:t>
      </w:r>
      <w:r w:rsidR="003A31CD">
        <w:rPr>
          <w:rFonts w:ascii="Times New Roman" w:hAnsi="Times New Roman" w:cs="Times New Roman"/>
          <w:sz w:val="24"/>
          <w:szCs w:val="24"/>
        </w:rPr>
        <w:t xml:space="preserve"> она вместе с тем наиболее полн</w:t>
      </w:r>
      <w:r w:rsidR="00AA031D" w:rsidRPr="003A31CD">
        <w:rPr>
          <w:rFonts w:ascii="Times New Roman" w:hAnsi="Times New Roman" w:cs="Times New Roman"/>
          <w:sz w:val="24"/>
          <w:szCs w:val="24"/>
        </w:rPr>
        <w:t>ым использованием всех возможностей пальцевого аппарата.</w:t>
      </w:r>
    </w:p>
    <w:p w:rsidR="00AA031D" w:rsidRPr="003A31CD" w:rsidRDefault="00AA031D" w:rsidP="003A31CD">
      <w:pPr>
        <w:spacing w:after="0" w:line="240" w:lineRule="auto"/>
        <w:ind w:firstLine="567"/>
        <w:jc w:val="both"/>
        <w:rPr>
          <w:rFonts w:ascii="Times New Roman" w:hAnsi="Times New Roman" w:cs="Times New Roman"/>
          <w:sz w:val="24"/>
          <w:szCs w:val="24"/>
        </w:rPr>
      </w:pPr>
      <w:r w:rsidRPr="003A31CD">
        <w:rPr>
          <w:rFonts w:ascii="Times New Roman" w:hAnsi="Times New Roman" w:cs="Times New Roman"/>
          <w:sz w:val="24"/>
          <w:szCs w:val="24"/>
        </w:rPr>
        <w:t xml:space="preserve">На </w:t>
      </w:r>
      <w:r w:rsidR="003A31CD">
        <w:rPr>
          <w:rFonts w:ascii="Times New Roman" w:hAnsi="Times New Roman" w:cs="Times New Roman"/>
          <w:sz w:val="24"/>
          <w:szCs w:val="24"/>
        </w:rPr>
        <w:t>выбор рациональной аппликату</w:t>
      </w:r>
      <w:r w:rsidRPr="003A31CD">
        <w:rPr>
          <w:rFonts w:ascii="Times New Roman" w:hAnsi="Times New Roman" w:cs="Times New Roman"/>
          <w:sz w:val="24"/>
          <w:szCs w:val="24"/>
        </w:rPr>
        <w:t xml:space="preserve">ры влияют индивидуальные особенности исполнительского аппарата, длина, эластичность и степень растяжки пальцев, а также типы и структуры инструментов. Эти факторы следует учитывать, но они не являются главными. Важнейшие положения по выбору рациональной аппликатуры основываются  на общих закономерностях строения двигательного аппарата и типичности конструкций </w:t>
      </w:r>
      <w:r w:rsidR="003A31CD">
        <w:rPr>
          <w:rFonts w:ascii="Times New Roman" w:hAnsi="Times New Roman" w:cs="Times New Roman"/>
          <w:sz w:val="24"/>
          <w:szCs w:val="24"/>
        </w:rPr>
        <w:t>инструментов</w:t>
      </w:r>
      <w:r w:rsidRPr="003A31CD">
        <w:rPr>
          <w:rFonts w:ascii="Times New Roman" w:hAnsi="Times New Roman" w:cs="Times New Roman"/>
          <w:sz w:val="24"/>
          <w:szCs w:val="24"/>
        </w:rPr>
        <w:t>.</w:t>
      </w:r>
    </w:p>
    <w:p w:rsidR="008C4C25" w:rsidRPr="008C4C25" w:rsidRDefault="008C4C25" w:rsidP="008C4C25">
      <w:pPr>
        <w:spacing w:after="0" w:line="240" w:lineRule="auto"/>
        <w:jc w:val="right"/>
        <w:rPr>
          <w:rFonts w:ascii="Times New Roman" w:hAnsi="Times New Roman" w:cs="Times New Roman"/>
          <w:b/>
          <w:sz w:val="24"/>
          <w:szCs w:val="24"/>
        </w:rPr>
      </w:pPr>
    </w:p>
    <w:p w:rsidR="008C4C25" w:rsidRPr="008C4C25" w:rsidRDefault="008C4C25" w:rsidP="008C4C25">
      <w:pPr>
        <w:spacing w:after="0" w:line="240" w:lineRule="auto"/>
        <w:jc w:val="right"/>
        <w:rPr>
          <w:rFonts w:ascii="Times New Roman" w:hAnsi="Times New Roman" w:cs="Times New Roman"/>
          <w:b/>
          <w:sz w:val="24"/>
          <w:szCs w:val="24"/>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8C4C25" w:rsidRDefault="008C4C25" w:rsidP="008C4C25">
      <w:pPr>
        <w:spacing w:after="0" w:line="240" w:lineRule="auto"/>
        <w:jc w:val="center"/>
        <w:rPr>
          <w:rFonts w:ascii="Times New Roman" w:hAnsi="Times New Roman" w:cs="Times New Roman"/>
          <w:b/>
          <w:sz w:val="32"/>
          <w:szCs w:val="32"/>
        </w:rPr>
      </w:pPr>
    </w:p>
    <w:p w:rsidR="003A31CD" w:rsidRDefault="003A31CD" w:rsidP="008C4C25">
      <w:pPr>
        <w:spacing w:after="0" w:line="240" w:lineRule="auto"/>
        <w:jc w:val="center"/>
        <w:rPr>
          <w:rFonts w:ascii="Times New Roman" w:hAnsi="Times New Roman" w:cs="Times New Roman"/>
          <w:b/>
          <w:sz w:val="32"/>
          <w:szCs w:val="32"/>
        </w:rPr>
      </w:pPr>
    </w:p>
    <w:p w:rsidR="003A31CD" w:rsidRDefault="003A31CD" w:rsidP="008C4C25">
      <w:pPr>
        <w:spacing w:after="0" w:line="240" w:lineRule="auto"/>
        <w:jc w:val="center"/>
        <w:rPr>
          <w:rFonts w:ascii="Times New Roman" w:hAnsi="Times New Roman" w:cs="Times New Roman"/>
          <w:b/>
          <w:sz w:val="32"/>
          <w:szCs w:val="32"/>
        </w:rPr>
      </w:pPr>
    </w:p>
    <w:p w:rsidR="003A31CD" w:rsidRDefault="003A31CD" w:rsidP="008C4C25">
      <w:pPr>
        <w:spacing w:after="0" w:line="240" w:lineRule="auto"/>
        <w:jc w:val="center"/>
        <w:rPr>
          <w:rFonts w:ascii="Times New Roman" w:hAnsi="Times New Roman" w:cs="Times New Roman"/>
          <w:b/>
          <w:sz w:val="32"/>
          <w:szCs w:val="32"/>
        </w:rPr>
      </w:pPr>
    </w:p>
    <w:p w:rsidR="003A31CD" w:rsidRDefault="003A31CD" w:rsidP="008C4C25">
      <w:pPr>
        <w:spacing w:after="0" w:line="240" w:lineRule="auto"/>
        <w:jc w:val="center"/>
        <w:rPr>
          <w:rFonts w:ascii="Times New Roman" w:hAnsi="Times New Roman" w:cs="Times New Roman"/>
          <w:b/>
          <w:sz w:val="24"/>
          <w:szCs w:val="24"/>
        </w:rPr>
      </w:pPr>
      <w:r w:rsidRPr="003A31CD">
        <w:rPr>
          <w:rFonts w:ascii="Times New Roman" w:hAnsi="Times New Roman" w:cs="Times New Roman"/>
          <w:b/>
          <w:sz w:val="24"/>
          <w:szCs w:val="24"/>
        </w:rPr>
        <w:lastRenderedPageBreak/>
        <w:t>ОРГАНИЗАЦИЯ ЗАНЯТИЙ</w:t>
      </w:r>
    </w:p>
    <w:p w:rsidR="003A31CD" w:rsidRDefault="003A31CD" w:rsidP="003A31CD">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Аппликатуру следует определить сразу  же после того, как учащийся получил музыкальное произведение от педагога – пьес</w:t>
      </w:r>
      <w:r w:rsidR="00B64A44">
        <w:rPr>
          <w:rFonts w:ascii="Times New Roman" w:hAnsi="Times New Roman" w:cs="Times New Roman"/>
          <w:sz w:val="24"/>
          <w:szCs w:val="24"/>
        </w:rPr>
        <w:t>у</w:t>
      </w:r>
      <w:r>
        <w:rPr>
          <w:rFonts w:ascii="Times New Roman" w:hAnsi="Times New Roman" w:cs="Times New Roman"/>
          <w:sz w:val="24"/>
          <w:szCs w:val="24"/>
        </w:rPr>
        <w:t xml:space="preserve"> проиграли, прослушали, обсудили и решили разучивать. Кто должен определить её? Сам учащийся, и чем раньше в этом вопросе он начнёт проявлять самостоятельность, тем активнее будут </w:t>
      </w:r>
      <w:proofErr w:type="gramStart"/>
      <w:r>
        <w:rPr>
          <w:rFonts w:ascii="Times New Roman" w:hAnsi="Times New Roman" w:cs="Times New Roman"/>
          <w:sz w:val="24"/>
          <w:szCs w:val="24"/>
        </w:rPr>
        <w:t>формироваться</w:t>
      </w:r>
      <w:proofErr w:type="gramEnd"/>
      <w:r>
        <w:rPr>
          <w:rFonts w:ascii="Times New Roman" w:hAnsi="Times New Roman" w:cs="Times New Roman"/>
          <w:sz w:val="24"/>
          <w:szCs w:val="24"/>
        </w:rPr>
        <w:t xml:space="preserve"> и развиваться его исполнительские навыки.</w:t>
      </w:r>
    </w:p>
    <w:p w:rsidR="003A31CD" w:rsidRDefault="003A31CD" w:rsidP="003A31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Аппликатурная самостоятельность</w:t>
      </w:r>
      <w:r w:rsidR="00B64A44">
        <w:rPr>
          <w:rFonts w:ascii="Times New Roman" w:hAnsi="Times New Roman" w:cs="Times New Roman"/>
          <w:sz w:val="24"/>
          <w:szCs w:val="24"/>
        </w:rPr>
        <w:t xml:space="preserve"> </w:t>
      </w:r>
      <w:r>
        <w:rPr>
          <w:rFonts w:ascii="Times New Roman" w:hAnsi="Times New Roman" w:cs="Times New Roman"/>
          <w:sz w:val="24"/>
          <w:szCs w:val="24"/>
        </w:rPr>
        <w:t>учащегося воспитывается под непо</w:t>
      </w:r>
      <w:r w:rsidR="00B64A44">
        <w:rPr>
          <w:rFonts w:ascii="Times New Roman" w:hAnsi="Times New Roman" w:cs="Times New Roman"/>
          <w:sz w:val="24"/>
          <w:szCs w:val="24"/>
        </w:rPr>
        <w:t>средственным контролем педагога:</w:t>
      </w:r>
    </w:p>
    <w:p w:rsidR="003A31CD" w:rsidRDefault="003A31CD" w:rsidP="003A31C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первых же уроков он требует чёткого соблюдения</w:t>
      </w:r>
      <w:r w:rsidR="00B64A44">
        <w:rPr>
          <w:rFonts w:ascii="Times New Roman" w:hAnsi="Times New Roman" w:cs="Times New Roman"/>
          <w:sz w:val="24"/>
          <w:szCs w:val="24"/>
        </w:rPr>
        <w:t xml:space="preserve"> </w:t>
      </w:r>
      <w:r>
        <w:rPr>
          <w:rFonts w:ascii="Times New Roman" w:hAnsi="Times New Roman" w:cs="Times New Roman"/>
          <w:sz w:val="24"/>
          <w:szCs w:val="24"/>
        </w:rPr>
        <w:t>аппликатурной дисциплины;</w:t>
      </w:r>
    </w:p>
    <w:p w:rsidR="003A31CD" w:rsidRDefault="003A31CD" w:rsidP="003A31C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мере последовательного освоения учащимися конкретного вида фактуры знакомит его с соответствующими аппликатурными принципами;</w:t>
      </w:r>
    </w:p>
    <w:p w:rsidR="003A31CD" w:rsidRDefault="003A31CD" w:rsidP="003A31C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иллюстрирует и объя</w:t>
      </w:r>
      <w:r w:rsidR="00B64A44">
        <w:rPr>
          <w:rFonts w:ascii="Times New Roman" w:hAnsi="Times New Roman" w:cs="Times New Roman"/>
          <w:sz w:val="24"/>
          <w:szCs w:val="24"/>
        </w:rPr>
        <w:t>сняет преимуще</w:t>
      </w:r>
      <w:r>
        <w:rPr>
          <w:rFonts w:ascii="Times New Roman" w:hAnsi="Times New Roman" w:cs="Times New Roman"/>
          <w:sz w:val="24"/>
          <w:szCs w:val="24"/>
        </w:rPr>
        <w:t>ства и недостатки того</w:t>
      </w:r>
      <w:r w:rsidR="00005234">
        <w:rPr>
          <w:rFonts w:ascii="Times New Roman" w:hAnsi="Times New Roman" w:cs="Times New Roman"/>
          <w:sz w:val="24"/>
          <w:szCs w:val="24"/>
        </w:rPr>
        <w:t xml:space="preserve"> или иного варианта аппликатуры; </w:t>
      </w:r>
    </w:p>
    <w:p w:rsidR="003A31CD" w:rsidRDefault="003A31CD" w:rsidP="003A31C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требует не только</w:t>
      </w:r>
      <w:r w:rsidR="00005234">
        <w:rPr>
          <w:rFonts w:ascii="Times New Roman" w:hAnsi="Times New Roman" w:cs="Times New Roman"/>
          <w:sz w:val="24"/>
          <w:szCs w:val="24"/>
        </w:rPr>
        <w:t xml:space="preserve"> чёткого знания основных технических формул (гамм, арпеджио, аккордовых последовательностей), но и широкого использования их аппликатуры в художественных произведениях;</w:t>
      </w:r>
    </w:p>
    <w:p w:rsidR="00005234" w:rsidRDefault="00005234" w:rsidP="003A31C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составляет классные и домашние задания по самостоятельному определению аппликатуры в пьесах со знакомой фактурой изложения музыкального материала, используя при этом различные виды музицирования – подбор по слуху, чтение нот с листа и транспонирование.</w:t>
      </w:r>
    </w:p>
    <w:p w:rsidR="00005234" w:rsidRDefault="00005234"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Ведущую роль в развитии инициативы и самостоятельности учащихся играет учебный репертуар: чем ярче и содержательнее музыкальные произведения, тем с большим интересом, легче и прочнее решаются учащимися те или иные, в числе и аппликатурные, задачи. Особенно это важно на первоначальном этапе обучения игре на инструменте.</w:t>
      </w:r>
    </w:p>
    <w:p w:rsidR="00005234" w:rsidRDefault="00005234"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00B64A44">
        <w:rPr>
          <w:rFonts w:ascii="Times New Roman" w:hAnsi="Times New Roman" w:cs="Times New Roman"/>
          <w:sz w:val="24"/>
          <w:szCs w:val="24"/>
        </w:rPr>
        <w:t>аппликатурных навыков невоз</w:t>
      </w:r>
      <w:r>
        <w:rPr>
          <w:rFonts w:ascii="Times New Roman" w:hAnsi="Times New Roman" w:cs="Times New Roman"/>
          <w:sz w:val="24"/>
          <w:szCs w:val="24"/>
        </w:rPr>
        <w:t xml:space="preserve">можно без использования технического материала. </w:t>
      </w:r>
      <w:r w:rsidR="00B64A44">
        <w:rPr>
          <w:rFonts w:ascii="Times New Roman" w:hAnsi="Times New Roman" w:cs="Times New Roman"/>
          <w:sz w:val="24"/>
          <w:szCs w:val="24"/>
        </w:rPr>
        <w:t>Т</w:t>
      </w:r>
      <w:r>
        <w:rPr>
          <w:rFonts w:ascii="Times New Roman" w:hAnsi="Times New Roman" w:cs="Times New Roman"/>
          <w:sz w:val="24"/>
          <w:szCs w:val="24"/>
        </w:rPr>
        <w:t>акая работа должна проводит</w:t>
      </w:r>
      <w:r w:rsidR="00B64A44">
        <w:rPr>
          <w:rFonts w:ascii="Times New Roman" w:hAnsi="Times New Roman" w:cs="Times New Roman"/>
          <w:sz w:val="24"/>
          <w:szCs w:val="24"/>
        </w:rPr>
        <w:t>ься ежедневно, но не слишком дл</w:t>
      </w:r>
      <w:r>
        <w:rPr>
          <w:rFonts w:ascii="Times New Roman" w:hAnsi="Times New Roman" w:cs="Times New Roman"/>
          <w:sz w:val="24"/>
          <w:szCs w:val="24"/>
        </w:rPr>
        <w:t xml:space="preserve">ительно – в среднем около получаса в день и осуществляться под контролем сознания, </w:t>
      </w:r>
      <w:r w:rsidR="00B64A44">
        <w:rPr>
          <w:rFonts w:ascii="Times New Roman" w:hAnsi="Times New Roman" w:cs="Times New Roman"/>
          <w:sz w:val="24"/>
          <w:szCs w:val="24"/>
        </w:rPr>
        <w:t>быть це</w:t>
      </w:r>
      <w:r>
        <w:rPr>
          <w:rFonts w:ascii="Times New Roman" w:hAnsi="Times New Roman" w:cs="Times New Roman"/>
          <w:sz w:val="24"/>
          <w:szCs w:val="24"/>
        </w:rPr>
        <w:t>ленапр</w:t>
      </w:r>
      <w:r w:rsidR="00B64A44">
        <w:rPr>
          <w:rFonts w:ascii="Times New Roman" w:hAnsi="Times New Roman" w:cs="Times New Roman"/>
          <w:sz w:val="24"/>
          <w:szCs w:val="24"/>
        </w:rPr>
        <w:t>а</w:t>
      </w:r>
      <w:r>
        <w:rPr>
          <w:rFonts w:ascii="Times New Roman" w:hAnsi="Times New Roman" w:cs="Times New Roman"/>
          <w:sz w:val="24"/>
          <w:szCs w:val="24"/>
        </w:rPr>
        <w:t>вленной и</w:t>
      </w:r>
      <w:r w:rsidR="00B64A44">
        <w:rPr>
          <w:rFonts w:ascii="Times New Roman" w:hAnsi="Times New Roman" w:cs="Times New Roman"/>
          <w:sz w:val="24"/>
          <w:szCs w:val="24"/>
        </w:rPr>
        <w:t>,</w:t>
      </w:r>
      <w:r>
        <w:rPr>
          <w:rFonts w:ascii="Times New Roman" w:hAnsi="Times New Roman" w:cs="Times New Roman"/>
          <w:sz w:val="24"/>
          <w:szCs w:val="24"/>
        </w:rPr>
        <w:t xml:space="preserve"> вместе с тем, гибкой.</w:t>
      </w:r>
    </w:p>
    <w:p w:rsidR="00005234" w:rsidRDefault="00005234"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Технический материал следует рассматривать как «заготовку», «полуфабрикат», т.е. как материал, имеющий вспомогательное значение.</w:t>
      </w:r>
    </w:p>
    <w:p w:rsidR="00005234" w:rsidRDefault="00005234"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основные технические формулы являлись действенным средством развития исполнительских </w:t>
      </w:r>
      <w:r w:rsidR="00B64A44">
        <w:rPr>
          <w:rFonts w:ascii="Times New Roman" w:hAnsi="Times New Roman" w:cs="Times New Roman"/>
          <w:sz w:val="24"/>
          <w:szCs w:val="24"/>
        </w:rPr>
        <w:t xml:space="preserve">умений и </w:t>
      </w:r>
      <w:r>
        <w:rPr>
          <w:rFonts w:ascii="Times New Roman" w:hAnsi="Times New Roman" w:cs="Times New Roman"/>
          <w:sz w:val="24"/>
          <w:szCs w:val="24"/>
        </w:rPr>
        <w:t>навыков</w:t>
      </w:r>
      <w:r w:rsidR="00B64A44">
        <w:rPr>
          <w:rFonts w:ascii="Times New Roman" w:hAnsi="Times New Roman" w:cs="Times New Roman"/>
          <w:sz w:val="24"/>
          <w:szCs w:val="24"/>
        </w:rPr>
        <w:t xml:space="preserve">, их необходимо систематически играть в разных тональностях, от разных звуков; в темпах, позволяющих осуществлять теоретический и слуховой </w:t>
      </w:r>
      <w:proofErr w:type="gramStart"/>
      <w:r w:rsidR="00B64A44">
        <w:rPr>
          <w:rFonts w:ascii="Times New Roman" w:hAnsi="Times New Roman" w:cs="Times New Roman"/>
          <w:sz w:val="24"/>
          <w:szCs w:val="24"/>
        </w:rPr>
        <w:t>контроль за</w:t>
      </w:r>
      <w:proofErr w:type="gramEnd"/>
      <w:r w:rsidR="00B64A44">
        <w:rPr>
          <w:rFonts w:ascii="Times New Roman" w:hAnsi="Times New Roman" w:cs="Times New Roman"/>
          <w:sz w:val="24"/>
          <w:szCs w:val="24"/>
        </w:rPr>
        <w:t xml:space="preserve"> исполнительским процессом; на разных динамических уровнях; певучим, выразительным звуком, придерживаясь принципа – тихо, но не тускло, громко, но не крикливо; различными штрихами и ритмическими фигурациями.</w:t>
      </w:r>
    </w:p>
    <w:p w:rsidR="00B64A44" w:rsidRDefault="00B64A44"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Хорошим сред</w:t>
      </w:r>
      <w:r w:rsidR="00840677">
        <w:rPr>
          <w:rFonts w:ascii="Times New Roman" w:hAnsi="Times New Roman" w:cs="Times New Roman"/>
          <w:sz w:val="24"/>
          <w:szCs w:val="24"/>
        </w:rPr>
        <w:t>ством для решения художественно-</w:t>
      </w:r>
      <w:r>
        <w:rPr>
          <w:rFonts w:ascii="Times New Roman" w:hAnsi="Times New Roman" w:cs="Times New Roman"/>
          <w:sz w:val="24"/>
          <w:szCs w:val="24"/>
        </w:rPr>
        <w:t>технических задач являются этюды.</w:t>
      </w:r>
      <w:r w:rsidR="00012541">
        <w:rPr>
          <w:rFonts w:ascii="Times New Roman" w:hAnsi="Times New Roman" w:cs="Times New Roman"/>
          <w:sz w:val="24"/>
          <w:szCs w:val="24"/>
        </w:rPr>
        <w:t xml:space="preserve">  Этюд – пьеса,</w:t>
      </w:r>
      <w:r w:rsidR="00840677">
        <w:rPr>
          <w:rFonts w:ascii="Times New Roman" w:hAnsi="Times New Roman" w:cs="Times New Roman"/>
          <w:sz w:val="24"/>
          <w:szCs w:val="24"/>
        </w:rPr>
        <w:t xml:space="preserve"> предназначенная для </w:t>
      </w:r>
      <w:r w:rsidR="00012541">
        <w:rPr>
          <w:rFonts w:ascii="Times New Roman" w:hAnsi="Times New Roman" w:cs="Times New Roman"/>
          <w:sz w:val="24"/>
          <w:szCs w:val="24"/>
        </w:rPr>
        <w:t>совершенствования технических навыков. По своему сод</w:t>
      </w:r>
      <w:r w:rsidR="00840677">
        <w:rPr>
          <w:rFonts w:ascii="Times New Roman" w:hAnsi="Times New Roman" w:cs="Times New Roman"/>
          <w:sz w:val="24"/>
          <w:szCs w:val="24"/>
        </w:rPr>
        <w:t>ержанию и характеру они близк</w:t>
      </w:r>
      <w:r w:rsidR="00012541">
        <w:rPr>
          <w:rFonts w:ascii="Times New Roman" w:hAnsi="Times New Roman" w:cs="Times New Roman"/>
          <w:sz w:val="24"/>
          <w:szCs w:val="24"/>
        </w:rPr>
        <w:t xml:space="preserve">и упражнениям. В них технические сложности преодолеваются легче, чем в художественных произведениях. Объясняется </w:t>
      </w:r>
      <w:r w:rsidR="00840677">
        <w:rPr>
          <w:rFonts w:ascii="Times New Roman" w:hAnsi="Times New Roman" w:cs="Times New Roman"/>
          <w:sz w:val="24"/>
          <w:szCs w:val="24"/>
        </w:rPr>
        <w:t>это тем, что все усили</w:t>
      </w:r>
      <w:r w:rsidR="00012541">
        <w:rPr>
          <w:rFonts w:ascii="Times New Roman" w:hAnsi="Times New Roman" w:cs="Times New Roman"/>
          <w:sz w:val="24"/>
          <w:szCs w:val="24"/>
        </w:rPr>
        <w:t>я в них направляются на решение конкретной технической задачи, а потому нужный технический приём успешно закрепляется за счёт многократного повторения.</w:t>
      </w:r>
    </w:p>
    <w:p w:rsidR="00012541" w:rsidRDefault="00012541"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Начинать работу следует с активных форм музицирования, требующих от учащихся инициативы и самостоятельности, и</w:t>
      </w:r>
      <w:r w:rsidR="00840677">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840677">
        <w:rPr>
          <w:rFonts w:ascii="Times New Roman" w:hAnsi="Times New Roman" w:cs="Times New Roman"/>
          <w:sz w:val="24"/>
          <w:szCs w:val="24"/>
        </w:rPr>
        <w:t>,</w:t>
      </w:r>
      <w:r>
        <w:rPr>
          <w:rFonts w:ascii="Times New Roman" w:hAnsi="Times New Roman" w:cs="Times New Roman"/>
          <w:sz w:val="24"/>
          <w:szCs w:val="24"/>
        </w:rPr>
        <w:t xml:space="preserve"> с подбора и транспонирования по слуху простейших гаммообразных и арпеджированных мелодий, имеющих форму и содержание. Что же касается непосредственно </w:t>
      </w:r>
      <w:r w:rsidR="00840677">
        <w:rPr>
          <w:rFonts w:ascii="Times New Roman" w:hAnsi="Times New Roman" w:cs="Times New Roman"/>
          <w:sz w:val="24"/>
          <w:szCs w:val="24"/>
        </w:rPr>
        <w:t>гамм и арпеджио, то с работой над ними лучше повременить:</w:t>
      </w:r>
      <w:r>
        <w:rPr>
          <w:rFonts w:ascii="Times New Roman" w:hAnsi="Times New Roman" w:cs="Times New Roman"/>
          <w:sz w:val="24"/>
          <w:szCs w:val="24"/>
        </w:rPr>
        <w:t xml:space="preserve"> </w:t>
      </w:r>
      <w:r w:rsidR="00840677">
        <w:rPr>
          <w:rFonts w:ascii="Times New Roman" w:hAnsi="Times New Roman" w:cs="Times New Roman"/>
          <w:sz w:val="24"/>
          <w:szCs w:val="24"/>
        </w:rPr>
        <w:t xml:space="preserve"> её можно начать со второго учебного полугодия, а ещё лучше – со второго года обучения.</w:t>
      </w:r>
    </w:p>
    <w:p w:rsidR="00840677" w:rsidRDefault="00840677"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Всякую механическую работу над техническим материалом следует полностью исключить. Уже первоначальное усвоение гаммы на инструменте учащемуся необходимо осмыслить. Он должен сразу же чётко представить, что гамма строится из семи ступеней, их которых</w:t>
      </w:r>
      <w:r w:rsidRPr="0084067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(тоника) определяет название гаммы; основными ступенями в гамме вместе с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являются </w:t>
      </w:r>
      <w:r>
        <w:rPr>
          <w:rFonts w:ascii="Times New Roman" w:hAnsi="Times New Roman" w:cs="Times New Roman"/>
          <w:sz w:val="24"/>
          <w:szCs w:val="24"/>
          <w:lang w:val="en-US"/>
        </w:rPr>
        <w:t>IV</w:t>
      </w:r>
      <w:r w:rsidRPr="00840677">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V</w:t>
      </w:r>
      <w:r>
        <w:rPr>
          <w:rFonts w:ascii="Times New Roman" w:hAnsi="Times New Roman" w:cs="Times New Roman"/>
          <w:sz w:val="24"/>
          <w:szCs w:val="24"/>
        </w:rPr>
        <w:t>. Если учащийся будет всё</w:t>
      </w:r>
      <w:r w:rsidR="00241498">
        <w:rPr>
          <w:rFonts w:ascii="Times New Roman" w:hAnsi="Times New Roman" w:cs="Times New Roman"/>
          <w:sz w:val="24"/>
          <w:szCs w:val="24"/>
        </w:rPr>
        <w:t xml:space="preserve"> </w:t>
      </w:r>
      <w:r>
        <w:rPr>
          <w:rFonts w:ascii="Times New Roman" w:hAnsi="Times New Roman" w:cs="Times New Roman"/>
          <w:sz w:val="24"/>
          <w:szCs w:val="24"/>
        </w:rPr>
        <w:t>это хорошо понимать, то работа над гаммами (и другим техническим материалом) будем более эффективной и целенаправленной.</w:t>
      </w:r>
    </w:p>
    <w:p w:rsidR="00840677" w:rsidRDefault="00840677"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Технический материал для разучивания (включая этюды) учащийся должен получать от педагога с готовой аппликатурой. Задания по развитию</w:t>
      </w:r>
      <w:r w:rsidR="00241498">
        <w:rPr>
          <w:rFonts w:ascii="Times New Roman" w:hAnsi="Times New Roman" w:cs="Times New Roman"/>
          <w:sz w:val="24"/>
          <w:szCs w:val="24"/>
        </w:rPr>
        <w:t xml:space="preserve"> аппликатурной самосто</w:t>
      </w:r>
      <w:r>
        <w:rPr>
          <w:rFonts w:ascii="Times New Roman" w:hAnsi="Times New Roman" w:cs="Times New Roman"/>
          <w:sz w:val="24"/>
          <w:szCs w:val="24"/>
        </w:rPr>
        <w:t>ятельности должны состоять из художественных произведений</w:t>
      </w:r>
      <w:r w:rsidR="00241498">
        <w:rPr>
          <w:rFonts w:ascii="Times New Roman" w:hAnsi="Times New Roman" w:cs="Times New Roman"/>
          <w:sz w:val="24"/>
          <w:szCs w:val="24"/>
        </w:rPr>
        <w:t>, доступных и вполне понятных.</w:t>
      </w:r>
    </w:p>
    <w:p w:rsidR="00241498" w:rsidRPr="00840677" w:rsidRDefault="00241498"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Лучшим для развития аппликатурных навыков на начальном этапе обучения игре на инструменте является музыкальный материал из сборников сольфеджио, поскольку он включает в себя мелодии песен и танцев, пользующихся популярностью в художественной самодеятельности, систематизирован на фактурной и ладотональной основе; изложен без обозначения аппликатуры. Что же касается аккомпанемента к мелодиям из сборников сольфеджио, то его следует подбирать по слуху: сначала для учащихся это делает педагог, затем учащийся с помощью педагога и, наконец, сам учащийся.</w:t>
      </w:r>
    </w:p>
    <w:p w:rsidR="00005234" w:rsidRDefault="00241498"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Полезно включать в рабо</w:t>
      </w:r>
      <w:r w:rsidR="00112360">
        <w:rPr>
          <w:rFonts w:ascii="Times New Roman" w:hAnsi="Times New Roman" w:cs="Times New Roman"/>
          <w:sz w:val="24"/>
          <w:szCs w:val="24"/>
        </w:rPr>
        <w:t>ту мелодии, непосредственно изуча</w:t>
      </w:r>
      <w:r>
        <w:rPr>
          <w:rFonts w:ascii="Times New Roman" w:hAnsi="Times New Roman" w:cs="Times New Roman"/>
          <w:sz w:val="24"/>
          <w:szCs w:val="24"/>
        </w:rPr>
        <w:t>емые учащимися на уроках сольфеджио.</w:t>
      </w:r>
    </w:p>
    <w:p w:rsidR="00241498" w:rsidRDefault="00241498"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Развитию аппликатурной самостоятельности способствует и разучивание нового музыкального материала без инструмента, что заставляет учащегося вникать в произведение, </w:t>
      </w:r>
      <w:proofErr w:type="spellStart"/>
      <w:r>
        <w:rPr>
          <w:rFonts w:ascii="Times New Roman" w:hAnsi="Times New Roman" w:cs="Times New Roman"/>
          <w:sz w:val="24"/>
          <w:szCs w:val="24"/>
        </w:rPr>
        <w:t>предслышать</w:t>
      </w:r>
      <w:proofErr w:type="spellEnd"/>
      <w:r>
        <w:rPr>
          <w:rFonts w:ascii="Times New Roman" w:hAnsi="Times New Roman" w:cs="Times New Roman"/>
          <w:sz w:val="24"/>
          <w:szCs w:val="24"/>
        </w:rPr>
        <w:t xml:space="preserve"> его, формирует и укрепляет </w:t>
      </w:r>
      <w:proofErr w:type="spellStart"/>
      <w:r>
        <w:rPr>
          <w:rFonts w:ascii="Times New Roman" w:hAnsi="Times New Roman" w:cs="Times New Roman"/>
          <w:sz w:val="24"/>
          <w:szCs w:val="24"/>
        </w:rPr>
        <w:t>слухо</w:t>
      </w:r>
      <w:proofErr w:type="spellEnd"/>
      <w:r>
        <w:rPr>
          <w:rFonts w:ascii="Times New Roman" w:hAnsi="Times New Roman" w:cs="Times New Roman"/>
          <w:sz w:val="24"/>
          <w:szCs w:val="24"/>
        </w:rPr>
        <w:t>-двигательные взаимосвязи.</w:t>
      </w:r>
    </w:p>
    <w:p w:rsidR="00241498" w:rsidRDefault="00241498"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Логику мышления учащегося в процессе анализа удобнее всего контролировать, когда он рассуждает вслух</w:t>
      </w:r>
      <w:r w:rsidR="00112360">
        <w:rPr>
          <w:rFonts w:ascii="Times New Roman" w:hAnsi="Times New Roman" w:cs="Times New Roman"/>
          <w:sz w:val="24"/>
          <w:szCs w:val="24"/>
        </w:rPr>
        <w:t>. Завершает анализ мысленно проигрывание материала. Проектируемую аппликатуру учащийся помечает карандашом – педагог оценивает её и вместе с исполнителем корректирует.</w:t>
      </w:r>
    </w:p>
    <w:p w:rsidR="00112360" w:rsidRDefault="00112360" w:rsidP="000052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процессе работы по развитию аппликатурной самостоятельности педагог должен с первых же уроков приучать учащегося:</w:t>
      </w:r>
    </w:p>
    <w:p w:rsidR="00112360" w:rsidRDefault="00112360" w:rsidP="0011236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в себе ощущение рациональности движений (высокий подъём пальцев над клавишами нежелателен, поскольку требует дополнительных усилий);</w:t>
      </w:r>
    </w:p>
    <w:p w:rsidR="00112360" w:rsidRDefault="00112360" w:rsidP="0011236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задерживаться на хорошо знакомом материале (лучше больше внимания уделять новому);</w:t>
      </w:r>
    </w:p>
    <w:p w:rsidR="00112360" w:rsidRDefault="00112360" w:rsidP="0011236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исполнять одинаковые группы нот (мотивы, фразы, предложения), одними и теми же пальцами;</w:t>
      </w:r>
    </w:p>
    <w:p w:rsidR="00112360" w:rsidRDefault="00112360" w:rsidP="0011236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учитывать не только фактуру и штрихи, но и темп (аппликатура, которой пьеса легко исполняется в медленном темпе, для быстрого движения может оказаться непригодной);</w:t>
      </w:r>
    </w:p>
    <w:p w:rsidR="00112360" w:rsidRDefault="00C11C24" w:rsidP="00112360">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все возможности пальцевого аппарата, уделяя особое внимание развитию слабых пальцев – четвёртому и пятому.</w:t>
      </w: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89713E" w:rsidRDefault="0089713E" w:rsidP="00C11C24">
      <w:pPr>
        <w:spacing w:after="0" w:line="240" w:lineRule="auto"/>
        <w:jc w:val="center"/>
        <w:rPr>
          <w:rFonts w:ascii="Times New Roman" w:hAnsi="Times New Roman" w:cs="Times New Roman"/>
          <w:sz w:val="24"/>
          <w:szCs w:val="24"/>
        </w:rPr>
      </w:pPr>
    </w:p>
    <w:p w:rsidR="0089713E" w:rsidRDefault="0089713E"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sz w:val="24"/>
          <w:szCs w:val="24"/>
        </w:rPr>
      </w:pPr>
    </w:p>
    <w:p w:rsidR="00C11C24" w:rsidRDefault="00C11C24" w:rsidP="00C11C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АППЛИКАТУРА ПРАВОЙ РУКИ</w:t>
      </w:r>
    </w:p>
    <w:p w:rsidR="00C11C24" w:rsidRDefault="00C11C24" w:rsidP="00C11C24">
      <w:pPr>
        <w:spacing w:after="0" w:line="240" w:lineRule="auto"/>
        <w:jc w:val="center"/>
        <w:rPr>
          <w:rFonts w:ascii="Times New Roman" w:hAnsi="Times New Roman" w:cs="Times New Roman"/>
          <w:b/>
          <w:sz w:val="24"/>
          <w:szCs w:val="24"/>
        </w:rPr>
      </w:pPr>
    </w:p>
    <w:p w:rsidR="00C11C24" w:rsidRDefault="00C11C24" w:rsidP="00C11C24">
      <w:pPr>
        <w:spacing w:before="240" w:after="0" w:line="240" w:lineRule="auto"/>
        <w:jc w:val="center"/>
        <w:rPr>
          <w:rFonts w:ascii="Times New Roman" w:hAnsi="Times New Roman" w:cs="Times New Roman"/>
          <w:b/>
          <w:i/>
          <w:sz w:val="24"/>
          <w:szCs w:val="24"/>
        </w:rPr>
      </w:pPr>
      <w:r w:rsidRPr="00C11C24">
        <w:rPr>
          <w:rFonts w:ascii="Times New Roman" w:hAnsi="Times New Roman" w:cs="Times New Roman"/>
          <w:b/>
          <w:i/>
          <w:sz w:val="24"/>
          <w:szCs w:val="24"/>
        </w:rPr>
        <w:t>ОДНОГОЛОСИЕ</w:t>
      </w:r>
    </w:p>
    <w:p w:rsidR="00C11C24" w:rsidRDefault="00C11C24" w:rsidP="00C11C24">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исполнении одноголосия рациональной является аппликатура, обеспечивающая нажатие  разных клавишей разными пальцами, последовательное нажатие одной и той же клавиши одним или разными пальцами (в зависимости от художественных требований); наименьшее количество скачков (их преодоление за счёт естественной растяжки пальцев) и поворотов кисти руки.</w:t>
      </w:r>
    </w:p>
    <w:p w:rsidR="00C11C24" w:rsidRDefault="00C11C24" w:rsidP="00C11C24">
      <w:pPr>
        <w:spacing w:before="240"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ГАММООБРАЗНАЯ И АРПЕДЖИРОВАННАЯ ФАКТУРА</w:t>
      </w:r>
    </w:p>
    <w:p w:rsidR="00C11C24" w:rsidRDefault="00C11C24" w:rsidP="00C11C24">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Начинать работу с учащимися, как уже отмечалось, следует не с гамм и арпеджио, а с простейших мелодий, строящихся из элементов гамм и арпеджио. И </w:t>
      </w:r>
      <w:r w:rsidR="00CB419C">
        <w:rPr>
          <w:rFonts w:ascii="Times New Roman" w:hAnsi="Times New Roman" w:cs="Times New Roman"/>
          <w:sz w:val="24"/>
          <w:szCs w:val="24"/>
        </w:rPr>
        <w:t xml:space="preserve">здесь особое значение приобретает </w:t>
      </w:r>
      <w:r w:rsidR="00CB419C" w:rsidRPr="00CB419C">
        <w:rPr>
          <w:rFonts w:ascii="Times New Roman" w:hAnsi="Times New Roman" w:cs="Times New Roman"/>
          <w:b/>
          <w:i/>
          <w:sz w:val="24"/>
          <w:szCs w:val="24"/>
        </w:rPr>
        <w:t>позиционная игра</w:t>
      </w:r>
      <w:r w:rsidR="00CB419C">
        <w:rPr>
          <w:rFonts w:ascii="Times New Roman" w:hAnsi="Times New Roman" w:cs="Times New Roman"/>
          <w:b/>
          <w:i/>
          <w:sz w:val="24"/>
          <w:szCs w:val="24"/>
        </w:rPr>
        <w:t xml:space="preserve">. </w:t>
      </w:r>
      <w:r w:rsidR="00CB419C">
        <w:rPr>
          <w:rFonts w:ascii="Times New Roman" w:hAnsi="Times New Roman" w:cs="Times New Roman"/>
          <w:sz w:val="24"/>
          <w:szCs w:val="24"/>
        </w:rPr>
        <w:t>При игре в позиции сохраняется положение кисти руки, исключаются подкладывание и перекладывание пальцев. Это в значительной степени облегчает формирование элементарных аппликатурных навыков, с одной стороны, общих игровых – с другой.</w:t>
      </w:r>
    </w:p>
    <w:p w:rsidR="00CB419C" w:rsidRDefault="00CB419C" w:rsidP="00CB419C">
      <w:pPr>
        <w:spacing w:after="0" w:line="240" w:lineRule="auto"/>
        <w:ind w:firstLine="567"/>
        <w:jc w:val="both"/>
        <w:rPr>
          <w:rFonts w:ascii="Times New Roman" w:hAnsi="Times New Roman" w:cs="Times New Roman"/>
          <w:sz w:val="24"/>
          <w:szCs w:val="24"/>
        </w:rPr>
      </w:pPr>
      <w:r w:rsidRPr="00CB419C">
        <w:rPr>
          <w:rFonts w:ascii="Times New Roman" w:hAnsi="Times New Roman" w:cs="Times New Roman"/>
          <w:b/>
          <w:i/>
          <w:sz w:val="24"/>
          <w:szCs w:val="24"/>
        </w:rPr>
        <w:t>Позиция</w:t>
      </w:r>
      <w:r>
        <w:rPr>
          <w:rFonts w:ascii="Times New Roman" w:hAnsi="Times New Roman" w:cs="Times New Roman"/>
          <w:sz w:val="24"/>
          <w:szCs w:val="24"/>
        </w:rPr>
        <w:t xml:space="preserve"> – группа нот, охватываемая на клавиатуре одним положением руки.</w:t>
      </w:r>
    </w:p>
    <w:p w:rsidR="00CB419C" w:rsidRDefault="00CB419C" w:rsidP="00CB419C">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Примером позиционной игры на аккордеоне является исполнение группы нот в пределах квинты, при котором каждый палец остаётся над одной и той же клавишей.</w:t>
      </w:r>
      <w:proofErr w:type="gramEnd"/>
      <w:r>
        <w:rPr>
          <w:rFonts w:ascii="Times New Roman" w:hAnsi="Times New Roman" w:cs="Times New Roman"/>
          <w:sz w:val="24"/>
          <w:szCs w:val="24"/>
        </w:rPr>
        <w:t xml:space="preserve"> Например</w:t>
      </w:r>
      <w:r w:rsidR="0099099D">
        <w:rPr>
          <w:rFonts w:ascii="Times New Roman" w:hAnsi="Times New Roman" w:cs="Times New Roman"/>
          <w:sz w:val="24"/>
          <w:szCs w:val="24"/>
        </w:rPr>
        <w:t xml:space="preserve"> (см. ПРИЛОЖЕНИЕ)</w:t>
      </w:r>
      <w:r>
        <w:rPr>
          <w:rFonts w:ascii="Times New Roman" w:hAnsi="Times New Roman" w:cs="Times New Roman"/>
          <w:sz w:val="24"/>
          <w:szCs w:val="24"/>
        </w:rPr>
        <w:t>:</w:t>
      </w:r>
    </w:p>
    <w:p w:rsidR="00CB419C" w:rsidRDefault="00CB419C" w:rsidP="00CB419C">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мажоре: № 1, 2, 3;</w:t>
      </w:r>
    </w:p>
    <w:p w:rsidR="00CB419C" w:rsidRDefault="00CB419C" w:rsidP="00CB419C">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миноре: № 4, 5.</w:t>
      </w:r>
    </w:p>
    <w:p w:rsidR="00CB419C" w:rsidRDefault="00CB419C" w:rsidP="00CB41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дальнейшем диапазон игры в позиции может быть расширен:</w:t>
      </w:r>
    </w:p>
    <w:p w:rsidR="00CB419C" w:rsidRDefault="00CB419C" w:rsidP="00CB419C">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счёт пропуска клавишей между пальцами: № 6, 7;</w:t>
      </w:r>
    </w:p>
    <w:p w:rsidR="00CB419C" w:rsidRDefault="00CB419C" w:rsidP="00CB419C">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путём повторного</w:t>
      </w:r>
      <w:r w:rsidR="008328E7">
        <w:rPr>
          <w:rFonts w:ascii="Times New Roman" w:hAnsi="Times New Roman" w:cs="Times New Roman"/>
          <w:sz w:val="24"/>
          <w:szCs w:val="24"/>
        </w:rPr>
        <w:t xml:space="preserve"> </w:t>
      </w:r>
      <w:r>
        <w:rPr>
          <w:rFonts w:ascii="Times New Roman" w:hAnsi="Times New Roman" w:cs="Times New Roman"/>
          <w:sz w:val="24"/>
          <w:szCs w:val="24"/>
        </w:rPr>
        <w:t>нажатия разными пальцами одной клавиши: № 8, 9, 10.</w:t>
      </w:r>
    </w:p>
    <w:p w:rsidR="00CB419C" w:rsidRDefault="008328E7" w:rsidP="00CB41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развития чувства лада полезно в одинаковых по ритму мелодиях сопоставлять мажор и минор: № 11.</w:t>
      </w:r>
    </w:p>
    <w:p w:rsidR="008328E7" w:rsidRDefault="008328E7" w:rsidP="00CB41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Такая работа способствует формированию первоначальных аппликатурных навыков и, что особенно важно, развитию эмоциональной отзывчивости на музыку.</w:t>
      </w:r>
    </w:p>
    <w:p w:rsidR="008328E7" w:rsidRDefault="008328E7" w:rsidP="00CB41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 должен систематически давать задания по транспонированию </w:t>
      </w:r>
      <w:proofErr w:type="spellStart"/>
      <w:r>
        <w:rPr>
          <w:rFonts w:ascii="Times New Roman" w:hAnsi="Times New Roman" w:cs="Times New Roman"/>
          <w:sz w:val="24"/>
          <w:szCs w:val="24"/>
        </w:rPr>
        <w:t>усвоенныхв</w:t>
      </w:r>
      <w:proofErr w:type="spellEnd"/>
      <w:r>
        <w:rPr>
          <w:rFonts w:ascii="Times New Roman" w:hAnsi="Times New Roman" w:cs="Times New Roman"/>
          <w:sz w:val="24"/>
          <w:szCs w:val="24"/>
        </w:rPr>
        <w:t xml:space="preserve"> позиции мелодий, обращая при этом внимание учащихся на следующий фактор: на аккордеоне в новой тональности аппликатура сохраняется независимо от того, на какую клавишу – белу или чёрную – приходится первый палец: № 12.</w:t>
      </w:r>
    </w:p>
    <w:p w:rsidR="008328E7" w:rsidRDefault="008328E7" w:rsidP="00CB41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Знание  этих положений помогает начинающим учащимся осуществлять транспонирование гаммообразных и арпеджированных мелодий. На основе транспозиц</w:t>
      </w:r>
      <w:proofErr w:type="gramStart"/>
      <w:r>
        <w:rPr>
          <w:rFonts w:ascii="Times New Roman" w:hAnsi="Times New Roman" w:cs="Times New Roman"/>
          <w:sz w:val="24"/>
          <w:szCs w:val="24"/>
        </w:rPr>
        <w:t>ии у и</w:t>
      </w:r>
      <w:proofErr w:type="gramEnd"/>
      <w:r>
        <w:rPr>
          <w:rFonts w:ascii="Times New Roman" w:hAnsi="Times New Roman" w:cs="Times New Roman"/>
          <w:sz w:val="24"/>
          <w:szCs w:val="24"/>
        </w:rPr>
        <w:t xml:space="preserve">сполнителей воспитывается аппликатурная дисциплина, формируется и укрепляется ладотональная и </w:t>
      </w:r>
      <w:proofErr w:type="spellStart"/>
      <w:r>
        <w:rPr>
          <w:rFonts w:ascii="Times New Roman" w:hAnsi="Times New Roman" w:cs="Times New Roman"/>
          <w:sz w:val="24"/>
          <w:szCs w:val="24"/>
        </w:rPr>
        <w:t>слухо</w:t>
      </w:r>
      <w:proofErr w:type="spellEnd"/>
      <w:r>
        <w:rPr>
          <w:rFonts w:ascii="Times New Roman" w:hAnsi="Times New Roman" w:cs="Times New Roman"/>
          <w:sz w:val="24"/>
          <w:szCs w:val="24"/>
        </w:rPr>
        <w:t>-двигательная взаимосвязь.</w:t>
      </w:r>
    </w:p>
    <w:p w:rsidR="00520D37" w:rsidRDefault="00520D37" w:rsidP="00CB419C">
      <w:pPr>
        <w:spacing w:after="0" w:line="240" w:lineRule="auto"/>
        <w:ind w:firstLine="567"/>
        <w:jc w:val="both"/>
        <w:rPr>
          <w:rFonts w:ascii="Times New Roman" w:hAnsi="Times New Roman" w:cs="Times New Roman"/>
          <w:sz w:val="24"/>
          <w:szCs w:val="24"/>
        </w:rPr>
      </w:pPr>
    </w:p>
    <w:p w:rsidR="00520D37" w:rsidRDefault="00520D37" w:rsidP="00520D3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АППЛИКАТУРА ГАММ И АРПЕДЖИО</w:t>
      </w:r>
    </w:p>
    <w:p w:rsidR="0042187F" w:rsidRDefault="0042187F" w:rsidP="00520D37">
      <w:pPr>
        <w:spacing w:after="0" w:line="240" w:lineRule="auto"/>
        <w:ind w:firstLine="567"/>
        <w:jc w:val="both"/>
        <w:rPr>
          <w:rFonts w:ascii="Times New Roman" w:hAnsi="Times New Roman" w:cs="Times New Roman"/>
          <w:sz w:val="24"/>
          <w:szCs w:val="24"/>
        </w:rPr>
      </w:pPr>
    </w:p>
    <w:p w:rsidR="00520D37" w:rsidRDefault="0042187F"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Мажорные и минорные гаммы, построенные от белых клавиш (за исключением Фа мажора и фа минора) исполняются  такой же аппликатурой, как и</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о мажор, то есть: 1-2-3-1-2-3-4. Например: № 13.</w:t>
      </w:r>
    </w:p>
    <w:p w:rsidR="0042187F" w:rsidRDefault="0042187F"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Одинаковой аппликатурой исполняются также следующие гаммы:</w:t>
      </w:r>
    </w:p>
    <w:p w:rsidR="0042187F" w:rsidRDefault="0042187F"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Фа мажор и фа минор: 1-2-3-4-1-2-3;</w:t>
      </w:r>
    </w:p>
    <w:p w:rsidR="0042187F" w:rsidRDefault="0042187F"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w:t>
      </w:r>
      <w:r w:rsidRPr="0042187F">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мажор и си</w:t>
      </w:r>
      <w:r w:rsidRPr="0042187F">
        <w:rPr>
          <w:rFonts w:ascii="Times New Roman" w:hAnsi="Times New Roman" w:cs="Times New Roman"/>
          <w:sz w:val="24"/>
          <w:szCs w:val="24"/>
        </w:rPr>
        <w:t xml:space="preserve"> </w:t>
      </w:r>
      <w:r>
        <w:rPr>
          <w:rFonts w:ascii="Times New Roman" w:hAnsi="Times New Roman" w:cs="Times New Roman"/>
          <w:sz w:val="24"/>
          <w:szCs w:val="24"/>
          <w:lang w:val="en-US"/>
        </w:rPr>
        <w:t>b</w:t>
      </w:r>
      <w:r w:rsidRPr="0042187F">
        <w:rPr>
          <w:rFonts w:ascii="Times New Roman" w:hAnsi="Times New Roman" w:cs="Times New Roman"/>
          <w:sz w:val="24"/>
          <w:szCs w:val="24"/>
        </w:rPr>
        <w:t xml:space="preserve"> </w:t>
      </w:r>
      <w:r>
        <w:rPr>
          <w:rFonts w:ascii="Times New Roman" w:hAnsi="Times New Roman" w:cs="Times New Roman"/>
          <w:sz w:val="24"/>
          <w:szCs w:val="24"/>
        </w:rPr>
        <w:t>минор: 2-1-2-3-1-2-3-4;</w:t>
      </w:r>
    </w:p>
    <w:p w:rsidR="005C713A" w:rsidRDefault="0042187F"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Ля </w:t>
      </w:r>
      <w:r>
        <w:rPr>
          <w:rFonts w:ascii="Times New Roman" w:hAnsi="Times New Roman" w:cs="Times New Roman"/>
          <w:sz w:val="24"/>
          <w:szCs w:val="24"/>
          <w:lang w:val="en-US"/>
        </w:rPr>
        <w:t>b</w:t>
      </w:r>
      <w:r>
        <w:rPr>
          <w:rFonts w:ascii="Times New Roman" w:hAnsi="Times New Roman" w:cs="Times New Roman"/>
          <w:sz w:val="24"/>
          <w:szCs w:val="24"/>
        </w:rPr>
        <w:t xml:space="preserve"> мажор и ля</w:t>
      </w:r>
      <w:r w:rsidRPr="005C713A">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rPr>
        <w:t xml:space="preserve"> минор: 2-3-1-2-3-1-2-3;</w:t>
      </w:r>
    </w:p>
    <w:p w:rsidR="005C713A" w:rsidRDefault="005C713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Ми </w:t>
      </w:r>
      <w:r>
        <w:rPr>
          <w:rFonts w:ascii="Times New Roman" w:hAnsi="Times New Roman" w:cs="Times New Roman"/>
          <w:sz w:val="24"/>
          <w:szCs w:val="24"/>
          <w:lang w:val="en-US"/>
        </w:rPr>
        <w:t>b</w:t>
      </w:r>
      <w:r w:rsidRPr="005C713A">
        <w:rPr>
          <w:rFonts w:ascii="Times New Roman" w:hAnsi="Times New Roman" w:cs="Times New Roman"/>
          <w:sz w:val="24"/>
          <w:szCs w:val="24"/>
        </w:rPr>
        <w:t xml:space="preserve"> </w:t>
      </w:r>
      <w:r>
        <w:rPr>
          <w:rFonts w:ascii="Times New Roman" w:hAnsi="Times New Roman" w:cs="Times New Roman"/>
          <w:sz w:val="24"/>
          <w:szCs w:val="24"/>
        </w:rPr>
        <w:t xml:space="preserve">мажор и ми </w:t>
      </w:r>
      <w:r>
        <w:rPr>
          <w:rFonts w:ascii="Times New Roman" w:hAnsi="Times New Roman" w:cs="Times New Roman"/>
          <w:sz w:val="24"/>
          <w:szCs w:val="24"/>
          <w:lang w:val="en-US"/>
        </w:rPr>
        <w:t>b</w:t>
      </w:r>
      <w:r>
        <w:rPr>
          <w:rFonts w:ascii="Times New Roman" w:hAnsi="Times New Roman" w:cs="Times New Roman"/>
          <w:sz w:val="24"/>
          <w:szCs w:val="24"/>
        </w:rPr>
        <w:t xml:space="preserve"> минор: 2-1-2-3-4-1-2-3;</w:t>
      </w:r>
    </w:p>
    <w:p w:rsidR="0042187F" w:rsidRDefault="005C713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 </w:t>
      </w:r>
      <w:r>
        <w:rPr>
          <w:rFonts w:ascii="Times New Roman" w:hAnsi="Times New Roman" w:cs="Times New Roman"/>
          <w:sz w:val="24"/>
          <w:szCs w:val="24"/>
          <w:lang w:val="en-US"/>
        </w:rPr>
        <w:t>b</w:t>
      </w:r>
      <w:r>
        <w:rPr>
          <w:rFonts w:ascii="Times New Roman" w:hAnsi="Times New Roman" w:cs="Times New Roman"/>
          <w:sz w:val="24"/>
          <w:szCs w:val="24"/>
        </w:rPr>
        <w:t xml:space="preserve"> мажор и ре</w:t>
      </w:r>
      <w:r w:rsidRPr="005C713A">
        <w:rPr>
          <w:rFonts w:ascii="Times New Roman" w:hAnsi="Times New Roman" w:cs="Times New Roman"/>
          <w:sz w:val="24"/>
          <w:szCs w:val="24"/>
        </w:rPr>
        <w:t xml:space="preserve"> </w:t>
      </w:r>
      <w:r>
        <w:rPr>
          <w:rFonts w:ascii="Times New Roman" w:hAnsi="Times New Roman" w:cs="Times New Roman"/>
          <w:sz w:val="24"/>
          <w:szCs w:val="24"/>
          <w:lang w:val="en-US"/>
        </w:rPr>
        <w:t>b</w:t>
      </w:r>
      <w:r w:rsidR="0042187F" w:rsidRPr="0042187F">
        <w:rPr>
          <w:rFonts w:ascii="Times New Roman" w:hAnsi="Times New Roman" w:cs="Times New Roman"/>
          <w:sz w:val="24"/>
          <w:szCs w:val="24"/>
        </w:rPr>
        <w:t xml:space="preserve"> </w:t>
      </w:r>
      <w:r>
        <w:rPr>
          <w:rFonts w:ascii="Times New Roman" w:hAnsi="Times New Roman" w:cs="Times New Roman"/>
          <w:sz w:val="24"/>
          <w:szCs w:val="24"/>
        </w:rPr>
        <w:t>минор: 2-3-1-2-3-4-1-2;</w:t>
      </w:r>
    </w:p>
    <w:p w:rsidR="005C713A" w:rsidRDefault="005C713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Соль </w:t>
      </w:r>
      <w:r>
        <w:rPr>
          <w:rFonts w:ascii="Times New Roman" w:hAnsi="Times New Roman" w:cs="Times New Roman"/>
          <w:sz w:val="24"/>
          <w:szCs w:val="24"/>
          <w:lang w:val="en-US"/>
        </w:rPr>
        <w:t>b</w:t>
      </w:r>
      <w:r>
        <w:rPr>
          <w:rFonts w:ascii="Times New Roman" w:hAnsi="Times New Roman" w:cs="Times New Roman"/>
          <w:sz w:val="24"/>
          <w:szCs w:val="24"/>
        </w:rPr>
        <w:t xml:space="preserve"> мажор и Фа </w:t>
      </w:r>
      <w:r w:rsidRPr="005C713A">
        <w:rPr>
          <w:rFonts w:ascii="Times New Roman" w:hAnsi="Times New Roman" w:cs="Times New Roman"/>
          <w:sz w:val="24"/>
          <w:szCs w:val="24"/>
        </w:rPr>
        <w:t>#</w:t>
      </w:r>
      <w:r>
        <w:rPr>
          <w:rFonts w:ascii="Times New Roman" w:hAnsi="Times New Roman" w:cs="Times New Roman"/>
          <w:sz w:val="24"/>
          <w:szCs w:val="24"/>
        </w:rPr>
        <w:t xml:space="preserve"> мажор:2-3-4-1-2-3-1-2;</w:t>
      </w:r>
    </w:p>
    <w:p w:rsidR="005C713A" w:rsidRDefault="005C713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Фа </w:t>
      </w:r>
      <w:r w:rsidRPr="005C713A">
        <w:rPr>
          <w:rFonts w:ascii="Times New Roman" w:hAnsi="Times New Roman" w:cs="Times New Roman"/>
          <w:sz w:val="24"/>
          <w:szCs w:val="24"/>
        </w:rPr>
        <w:t>#</w:t>
      </w:r>
      <w:r>
        <w:rPr>
          <w:rFonts w:ascii="Times New Roman" w:hAnsi="Times New Roman" w:cs="Times New Roman"/>
          <w:sz w:val="24"/>
          <w:szCs w:val="24"/>
        </w:rPr>
        <w:t>, до</w:t>
      </w:r>
      <w:r w:rsidRPr="005C713A">
        <w:rPr>
          <w:rFonts w:ascii="Times New Roman" w:hAnsi="Times New Roman" w:cs="Times New Roman"/>
          <w:sz w:val="24"/>
          <w:szCs w:val="24"/>
        </w:rPr>
        <w:t xml:space="preserve"> #</w:t>
      </w:r>
      <w:r>
        <w:rPr>
          <w:rFonts w:ascii="Times New Roman" w:hAnsi="Times New Roman" w:cs="Times New Roman"/>
          <w:sz w:val="24"/>
          <w:szCs w:val="24"/>
        </w:rPr>
        <w:t xml:space="preserve"> и соль</w:t>
      </w:r>
      <w:r w:rsidRPr="005C713A">
        <w:rPr>
          <w:rFonts w:ascii="Times New Roman" w:hAnsi="Times New Roman" w:cs="Times New Roman"/>
          <w:sz w:val="24"/>
          <w:szCs w:val="24"/>
        </w:rPr>
        <w:t xml:space="preserve"> #</w:t>
      </w:r>
      <w:r>
        <w:rPr>
          <w:rFonts w:ascii="Times New Roman" w:hAnsi="Times New Roman" w:cs="Times New Roman"/>
          <w:sz w:val="24"/>
          <w:szCs w:val="24"/>
        </w:rPr>
        <w:t xml:space="preserve"> минор гармонический: 2-3-1-2-3-4-1-2.</w:t>
      </w:r>
    </w:p>
    <w:p w:rsidR="005C713A" w:rsidRDefault="005C713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короткие мажорные арпеджио имеют следующую аппликатуру: </w:t>
      </w:r>
    </w:p>
    <w:p w:rsidR="005C713A" w:rsidRDefault="005C713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1-2-3-5, 1-2-4-5, 1-2-4-5, 1-2-3-5. Например: № 14.</w:t>
      </w:r>
    </w:p>
    <w:p w:rsidR="00300915" w:rsidRDefault="00300915"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Такую же аппликатурную последовательность имеют </w:t>
      </w:r>
      <w:proofErr w:type="gramStart"/>
      <w:r>
        <w:rPr>
          <w:rFonts w:ascii="Times New Roman" w:hAnsi="Times New Roman" w:cs="Times New Roman"/>
          <w:sz w:val="24"/>
          <w:szCs w:val="24"/>
        </w:rPr>
        <w:t>ля минорное</w:t>
      </w:r>
      <w:proofErr w:type="gramEnd"/>
      <w:r>
        <w:rPr>
          <w:rFonts w:ascii="Times New Roman" w:hAnsi="Times New Roman" w:cs="Times New Roman"/>
          <w:sz w:val="24"/>
          <w:szCs w:val="24"/>
        </w:rPr>
        <w:t xml:space="preserve">, ми минорное, ре минорное и ре </w:t>
      </w:r>
      <w:r w:rsidRPr="00300915">
        <w:rPr>
          <w:rFonts w:ascii="Times New Roman" w:hAnsi="Times New Roman" w:cs="Times New Roman"/>
          <w:sz w:val="24"/>
          <w:szCs w:val="24"/>
        </w:rPr>
        <w:t>#</w:t>
      </w:r>
      <w:r>
        <w:rPr>
          <w:rFonts w:ascii="Times New Roman" w:hAnsi="Times New Roman" w:cs="Times New Roman"/>
          <w:sz w:val="24"/>
          <w:szCs w:val="24"/>
        </w:rPr>
        <w:t xml:space="preserve"> минорное арпеджио. Например: № 15.</w:t>
      </w:r>
    </w:p>
    <w:p w:rsidR="003E31DC" w:rsidRDefault="00300915"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арпеджио си </w:t>
      </w:r>
      <w:r>
        <w:rPr>
          <w:rFonts w:ascii="Times New Roman" w:hAnsi="Times New Roman" w:cs="Times New Roman"/>
          <w:sz w:val="24"/>
          <w:szCs w:val="24"/>
          <w:lang w:val="en-US"/>
        </w:rPr>
        <w:t>b</w:t>
      </w:r>
      <w:r w:rsidRPr="00300915">
        <w:rPr>
          <w:rFonts w:ascii="Times New Roman" w:hAnsi="Times New Roman" w:cs="Times New Roman"/>
          <w:sz w:val="24"/>
          <w:szCs w:val="24"/>
        </w:rPr>
        <w:t xml:space="preserve"> </w:t>
      </w:r>
      <w:r>
        <w:rPr>
          <w:rFonts w:ascii="Times New Roman" w:hAnsi="Times New Roman" w:cs="Times New Roman"/>
          <w:sz w:val="24"/>
          <w:szCs w:val="24"/>
        </w:rPr>
        <w:t xml:space="preserve">минор, си минор, фа </w:t>
      </w:r>
      <w:r w:rsidRPr="00300915">
        <w:rPr>
          <w:rFonts w:ascii="Times New Roman" w:hAnsi="Times New Roman" w:cs="Times New Roman"/>
          <w:sz w:val="24"/>
          <w:szCs w:val="24"/>
        </w:rPr>
        <w:t xml:space="preserve">#  </w:t>
      </w:r>
      <w:r>
        <w:rPr>
          <w:rFonts w:ascii="Times New Roman" w:hAnsi="Times New Roman" w:cs="Times New Roman"/>
          <w:sz w:val="24"/>
          <w:szCs w:val="24"/>
        </w:rPr>
        <w:t xml:space="preserve">минор,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300915">
        <w:rPr>
          <w:rFonts w:ascii="Times New Roman" w:hAnsi="Times New Roman" w:cs="Times New Roman"/>
          <w:sz w:val="24"/>
          <w:szCs w:val="24"/>
        </w:rPr>
        <w:t xml:space="preserve"># </w:t>
      </w:r>
      <w:proofErr w:type="gramStart"/>
      <w:r>
        <w:rPr>
          <w:rFonts w:ascii="Times New Roman" w:hAnsi="Times New Roman" w:cs="Times New Roman"/>
          <w:sz w:val="24"/>
          <w:szCs w:val="24"/>
        </w:rPr>
        <w:t>минор</w:t>
      </w:r>
      <w:proofErr w:type="gramEnd"/>
      <w:r>
        <w:rPr>
          <w:rFonts w:ascii="Times New Roman" w:hAnsi="Times New Roman" w:cs="Times New Roman"/>
          <w:sz w:val="24"/>
          <w:szCs w:val="24"/>
        </w:rPr>
        <w:t>, соль</w:t>
      </w:r>
      <w:r w:rsidRPr="00300915">
        <w:rPr>
          <w:rFonts w:ascii="Times New Roman" w:hAnsi="Times New Roman" w:cs="Times New Roman"/>
          <w:sz w:val="24"/>
          <w:szCs w:val="24"/>
        </w:rPr>
        <w:t xml:space="preserve"> # </w:t>
      </w:r>
      <w:r>
        <w:rPr>
          <w:rFonts w:ascii="Times New Roman" w:hAnsi="Times New Roman" w:cs="Times New Roman"/>
          <w:sz w:val="24"/>
          <w:szCs w:val="24"/>
        </w:rPr>
        <w:t>минор, фа минор, до минор и соль минор аппликатура следующая: 1-2-3-5, 1-2-4-5,  1-2-3-5, 1-2-3-5. Например: № 16.</w:t>
      </w:r>
    </w:p>
    <w:p w:rsidR="003E31DC" w:rsidRDefault="003E31DC"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Аппликатура хроматической гаммы: № 17.</w:t>
      </w:r>
    </w:p>
    <w:p w:rsidR="003E31DC" w:rsidRDefault="003E31DC"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Аппликатура ломаных арпеджио: № 18, 19.</w:t>
      </w:r>
    </w:p>
    <w:p w:rsidR="00300915" w:rsidRDefault="003E31DC"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Всякая одноголосная музыка в той или иной степени гаммообразна или</w:t>
      </w:r>
      <w:r w:rsidR="00300915" w:rsidRPr="00300915">
        <w:rPr>
          <w:rFonts w:ascii="Times New Roman" w:hAnsi="Times New Roman" w:cs="Times New Roman"/>
          <w:sz w:val="24"/>
          <w:szCs w:val="24"/>
        </w:rPr>
        <w:t xml:space="preserve"> </w:t>
      </w:r>
      <w:r>
        <w:rPr>
          <w:rFonts w:ascii="Times New Roman" w:hAnsi="Times New Roman" w:cs="Times New Roman"/>
          <w:sz w:val="24"/>
          <w:szCs w:val="24"/>
        </w:rPr>
        <w:t>арпеджирована. Поэтому, зная аппликатуру гамм и арпеджио, учащийся легко может использовать её при исполнении пьес и этюдов, имеющих соответствующую фактуру изложения музыкального материала.</w:t>
      </w:r>
    </w:p>
    <w:p w:rsidR="009C399A" w:rsidRDefault="009C399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Гаммообразная фактура: № 20, 21.</w:t>
      </w:r>
    </w:p>
    <w:p w:rsidR="009C399A" w:rsidRDefault="009C399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Арпеджированная фактура: № 22, 23.</w:t>
      </w:r>
    </w:p>
    <w:p w:rsidR="009C399A" w:rsidRDefault="009C399A"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Гаммообразная фактура в сочетании с арпеджированной: № 24.</w:t>
      </w:r>
    </w:p>
    <w:p w:rsidR="009C399A" w:rsidRDefault="009C399A" w:rsidP="00520D37">
      <w:pPr>
        <w:spacing w:after="0" w:line="240" w:lineRule="auto"/>
        <w:ind w:firstLine="567"/>
        <w:jc w:val="both"/>
        <w:rPr>
          <w:rFonts w:ascii="Times New Roman" w:hAnsi="Times New Roman" w:cs="Times New Roman"/>
          <w:sz w:val="24"/>
          <w:szCs w:val="24"/>
        </w:rPr>
      </w:pPr>
    </w:p>
    <w:p w:rsidR="009C399A" w:rsidRDefault="009C399A" w:rsidP="009C39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РЕПЕТИЦИИ И ФИГУРАЦИИ</w:t>
      </w:r>
    </w:p>
    <w:p w:rsidR="009C399A" w:rsidRDefault="009C399A" w:rsidP="009C399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С ПОВТОРЯЮЩИМИСЯ ЗВУКАМИ</w:t>
      </w:r>
    </w:p>
    <w:p w:rsidR="009C399A" w:rsidRDefault="009C399A" w:rsidP="009C399A">
      <w:pPr>
        <w:spacing w:after="0" w:line="240" w:lineRule="auto"/>
        <w:jc w:val="center"/>
        <w:rPr>
          <w:rFonts w:ascii="Times New Roman" w:hAnsi="Times New Roman" w:cs="Times New Roman"/>
          <w:b/>
          <w:i/>
          <w:sz w:val="24"/>
          <w:szCs w:val="24"/>
        </w:rPr>
      </w:pPr>
    </w:p>
    <w:p w:rsidR="009C399A" w:rsidRDefault="009C399A"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Чёткость исполнения одноголосных репетиций и фигураций с повторяющимися звуками в подвижных и быстрых темпах требует чередования пальцев.</w:t>
      </w:r>
    </w:p>
    <w:p w:rsidR="009C399A" w:rsidRDefault="009C399A"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Репетиции:  № 25.</w:t>
      </w:r>
    </w:p>
    <w:p w:rsidR="009C399A" w:rsidRDefault="009C399A"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Фигурации с повторяющимися звуками: № 26, 27.</w:t>
      </w:r>
    </w:p>
    <w:p w:rsidR="009C399A" w:rsidRDefault="009C399A"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Исполнение репетиции чаще всего поручается </w:t>
      </w:r>
      <w:proofErr w:type="gramStart"/>
      <w:r>
        <w:rPr>
          <w:rFonts w:ascii="Times New Roman" w:hAnsi="Times New Roman" w:cs="Times New Roman"/>
          <w:sz w:val="24"/>
          <w:szCs w:val="24"/>
        </w:rPr>
        <w:t>сильными</w:t>
      </w:r>
      <w:proofErr w:type="gramEnd"/>
      <w:r>
        <w:rPr>
          <w:rFonts w:ascii="Times New Roman" w:hAnsi="Times New Roman" w:cs="Times New Roman"/>
          <w:sz w:val="24"/>
          <w:szCs w:val="24"/>
        </w:rPr>
        <w:t xml:space="preserve"> пальцам. Начинать нужно пальцем, который не только обеспечит удобство чередования пальцев на клавише, но и подготовит переход к игре последующего музыкального материала</w:t>
      </w:r>
      <w:r w:rsidR="003918A9">
        <w:rPr>
          <w:rFonts w:ascii="Times New Roman" w:hAnsi="Times New Roman" w:cs="Times New Roman"/>
          <w:sz w:val="24"/>
          <w:szCs w:val="24"/>
        </w:rPr>
        <w:t>: № 28.</w:t>
      </w:r>
    </w:p>
    <w:p w:rsidR="003918A9" w:rsidRDefault="003918A9"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Этого же правила необходимо придерживаться и при исполнении повторяющихся звуков.</w:t>
      </w:r>
    </w:p>
    <w:p w:rsidR="003918A9" w:rsidRDefault="003918A9"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повторяющихся звуках подмена пальцев обеспечивает большую слитность звучания: № 29.</w:t>
      </w:r>
    </w:p>
    <w:p w:rsidR="003918A9" w:rsidRDefault="003918A9"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одноголосная мелодия исполняется в умеренном или замедленном движен</w:t>
      </w:r>
      <w:proofErr w:type="gramStart"/>
      <w:r>
        <w:rPr>
          <w:rFonts w:ascii="Times New Roman" w:hAnsi="Times New Roman" w:cs="Times New Roman"/>
          <w:sz w:val="24"/>
          <w:szCs w:val="24"/>
        </w:rPr>
        <w:t>ии и её</w:t>
      </w:r>
      <w:proofErr w:type="gramEnd"/>
      <w:r>
        <w:rPr>
          <w:rFonts w:ascii="Times New Roman" w:hAnsi="Times New Roman" w:cs="Times New Roman"/>
          <w:sz w:val="24"/>
          <w:szCs w:val="24"/>
        </w:rPr>
        <w:t xml:space="preserve"> характер не требует особого подчёркивания или слитности звучания, но повторяющиеся звуки можно сыграть одним и тем же пальцем: № 30.</w:t>
      </w:r>
    </w:p>
    <w:p w:rsidR="003918A9" w:rsidRDefault="003918A9" w:rsidP="009C39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приобретения навыков исполнения репетиций и повторяющихся звуков можно  рекомендовать следующие упражнения и этюды: № 31 (1, 3, 5 ,6).</w:t>
      </w:r>
    </w:p>
    <w:p w:rsidR="003918A9" w:rsidRDefault="003918A9" w:rsidP="003918A9">
      <w:pPr>
        <w:spacing w:after="0" w:line="240" w:lineRule="auto"/>
        <w:ind w:firstLine="567"/>
        <w:jc w:val="center"/>
        <w:rPr>
          <w:rFonts w:ascii="Times New Roman" w:hAnsi="Times New Roman" w:cs="Times New Roman"/>
          <w:b/>
          <w:i/>
          <w:sz w:val="24"/>
          <w:szCs w:val="24"/>
        </w:rPr>
      </w:pPr>
    </w:p>
    <w:p w:rsidR="003918A9" w:rsidRPr="003918A9" w:rsidRDefault="003918A9" w:rsidP="0015581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МЕЛИЗМЫ</w:t>
      </w:r>
    </w:p>
    <w:p w:rsidR="009C399A" w:rsidRDefault="009C399A" w:rsidP="00520D37">
      <w:pPr>
        <w:spacing w:after="0" w:line="240" w:lineRule="auto"/>
        <w:ind w:firstLine="567"/>
        <w:jc w:val="both"/>
        <w:rPr>
          <w:rFonts w:ascii="Times New Roman" w:hAnsi="Times New Roman" w:cs="Times New Roman"/>
          <w:sz w:val="24"/>
          <w:szCs w:val="24"/>
        </w:rPr>
      </w:pPr>
    </w:p>
    <w:p w:rsidR="003918A9" w:rsidRDefault="003918A9"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Чёткость исполнения мелизмов – форшлагов, трелей, тремоло, группетто, мордентов требует при выборе аппликатуры отдавать предпочтение сильным пальцам</w:t>
      </w:r>
      <w:r w:rsidR="0015581E">
        <w:rPr>
          <w:rFonts w:ascii="Times New Roman" w:hAnsi="Times New Roman" w:cs="Times New Roman"/>
          <w:sz w:val="24"/>
          <w:szCs w:val="24"/>
        </w:rPr>
        <w:t>: № 32, 33.</w:t>
      </w:r>
    </w:p>
    <w:p w:rsidR="0015581E" w:rsidRDefault="0015581E" w:rsidP="00520D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приобретения навыков исполнения мелизмов полезно играть соответствующие упражнения и этюды. Например: № 34, 35.</w:t>
      </w:r>
    </w:p>
    <w:p w:rsidR="0015581E" w:rsidRDefault="0015581E" w:rsidP="00520D37">
      <w:pPr>
        <w:spacing w:after="0" w:line="240" w:lineRule="auto"/>
        <w:ind w:firstLine="567"/>
        <w:jc w:val="both"/>
        <w:rPr>
          <w:rFonts w:ascii="Times New Roman" w:hAnsi="Times New Roman" w:cs="Times New Roman"/>
          <w:sz w:val="24"/>
          <w:szCs w:val="24"/>
        </w:rPr>
      </w:pPr>
    </w:p>
    <w:p w:rsidR="0015581E" w:rsidRDefault="0015581E" w:rsidP="0015581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ДВУХГОЛОСИЕ И АККОРДЫ</w:t>
      </w:r>
    </w:p>
    <w:p w:rsidR="0015581E" w:rsidRDefault="0015581E" w:rsidP="0015581E">
      <w:pPr>
        <w:spacing w:after="0" w:line="240" w:lineRule="auto"/>
        <w:jc w:val="center"/>
        <w:rPr>
          <w:rFonts w:ascii="Times New Roman" w:hAnsi="Times New Roman" w:cs="Times New Roman"/>
          <w:b/>
          <w:i/>
          <w:sz w:val="24"/>
          <w:szCs w:val="24"/>
        </w:rPr>
      </w:pPr>
    </w:p>
    <w:p w:rsidR="0015581E" w:rsidRDefault="0015581E"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 приёмом, обеспечивающим  связность звучания в двухголосии, является чередование пальцев в обоих голосах.</w:t>
      </w:r>
    </w:p>
    <w:p w:rsidR="0015581E" w:rsidRDefault="0015581E"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аккордеоне в терциях и секстах чередуются 3-4-5 и 4-5- пальцы: № 36.</w:t>
      </w:r>
    </w:p>
    <w:p w:rsidR="0015581E" w:rsidRPr="0015581E" w:rsidRDefault="0015581E"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1 2 3   1 2</w:t>
      </w:r>
    </w:p>
    <w:p w:rsidR="00C11C24" w:rsidRDefault="0015581E"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в музыкальных произведениях встречаются самые разнообразные двухголосные сочетания, </w:t>
      </w:r>
      <w:r w:rsidR="00A96BEE">
        <w:rPr>
          <w:rFonts w:ascii="Times New Roman" w:hAnsi="Times New Roman" w:cs="Times New Roman"/>
          <w:sz w:val="24"/>
          <w:szCs w:val="24"/>
        </w:rPr>
        <w:t xml:space="preserve">соблюдение парности чередования пальцев не всегда возможно. </w:t>
      </w:r>
      <w:r w:rsidR="00A96BEE">
        <w:rPr>
          <w:rFonts w:ascii="Times New Roman" w:hAnsi="Times New Roman" w:cs="Times New Roman"/>
          <w:sz w:val="24"/>
          <w:szCs w:val="24"/>
        </w:rPr>
        <w:lastRenderedPageBreak/>
        <w:t xml:space="preserve">Поэтому при штрихе легато </w:t>
      </w:r>
      <w:proofErr w:type="gramStart"/>
      <w:r w:rsidR="00A96BEE">
        <w:rPr>
          <w:rFonts w:ascii="Times New Roman" w:hAnsi="Times New Roman" w:cs="Times New Roman"/>
          <w:sz w:val="24"/>
          <w:szCs w:val="24"/>
        </w:rPr>
        <w:t>необходимо</w:t>
      </w:r>
      <w:proofErr w:type="gramEnd"/>
      <w:r w:rsidR="00A96BEE">
        <w:rPr>
          <w:rFonts w:ascii="Times New Roman" w:hAnsi="Times New Roman" w:cs="Times New Roman"/>
          <w:sz w:val="24"/>
          <w:szCs w:val="24"/>
        </w:rPr>
        <w:t xml:space="preserve"> по крайней мере строго соблюдать чередование пальцев в верхнем голосе (даже на счёт нарушения этого приём в нижнем): № 37.</w:t>
      </w:r>
    </w:p>
    <w:p w:rsidR="00AB12EF" w:rsidRDefault="00AB12EF"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Многоголосие музыкальных произведений и связность исполнения звучания голосов в них требует от исполнителя применения и таких приёмов, как глиссандо (</w:t>
      </w:r>
      <w:r>
        <w:rPr>
          <w:rFonts w:ascii="Times New Roman" w:hAnsi="Times New Roman" w:cs="Times New Roman"/>
          <w:sz w:val="24"/>
          <w:szCs w:val="24"/>
          <w:lang w:val="en-US"/>
        </w:rPr>
        <w:t>glissando</w:t>
      </w:r>
      <w:r w:rsidR="002406FF">
        <w:rPr>
          <w:rFonts w:ascii="Times New Roman" w:hAnsi="Times New Roman" w:cs="Times New Roman"/>
          <w:sz w:val="24"/>
          <w:szCs w:val="24"/>
        </w:rPr>
        <w:t>), подготавливание и подмена пальцев.</w:t>
      </w:r>
    </w:p>
    <w:p w:rsidR="002406FF" w:rsidRDefault="002406FF"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л и с </w:t>
      </w:r>
      <w:proofErr w:type="spellStart"/>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а н д о  - скольжение пальца (пальцев) по клавишам – способствует не только сокращению связности звучания, но и создаёт удобство для дальнейшего движения пальцев: № 38.</w:t>
      </w:r>
    </w:p>
    <w:p w:rsidR="009D3131" w:rsidRPr="002406FF" w:rsidRDefault="009D3131"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Подготавливание пальцев используется при исполнении двух-, трё</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и четырёхголосия. Его цель сохранить связность звучания хотя бы в одном из исполняемых голосов: № 39.</w:t>
      </w:r>
    </w:p>
    <w:p w:rsidR="00A96BEE" w:rsidRDefault="009D3131" w:rsidP="0015581E">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д м  е н а  пальцев на клавише (клавишах) чаще используется в музыкальных произведениях полифонического склада. № 40 Показ на одной клавише (держать клавишу и менять пальцы).</w:t>
      </w:r>
    </w:p>
    <w:p w:rsidR="009D3131" w:rsidRDefault="009D3131"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практике нередко возникает необходимость и в исполнении</w:t>
      </w:r>
      <w:r w:rsidR="005C6330">
        <w:rPr>
          <w:rFonts w:ascii="Times New Roman" w:hAnsi="Times New Roman" w:cs="Times New Roman"/>
          <w:sz w:val="24"/>
          <w:szCs w:val="24"/>
        </w:rPr>
        <w:t xml:space="preserve"> такого аппликатурного приёма, как нажатие двух клавишей одним пальцем. Чаще его используют аккордеонисты. № 41</w:t>
      </w:r>
      <w:proofErr w:type="gramStart"/>
      <w:r w:rsidR="005C6330">
        <w:rPr>
          <w:rFonts w:ascii="Times New Roman" w:hAnsi="Times New Roman" w:cs="Times New Roman"/>
          <w:sz w:val="24"/>
          <w:szCs w:val="24"/>
        </w:rPr>
        <w:t xml:space="preserve"> П</w:t>
      </w:r>
      <w:proofErr w:type="gramEnd"/>
      <w:r w:rsidR="005C6330">
        <w:rPr>
          <w:rFonts w:ascii="Times New Roman" w:hAnsi="Times New Roman" w:cs="Times New Roman"/>
          <w:sz w:val="24"/>
          <w:szCs w:val="24"/>
        </w:rPr>
        <w:t>оказать любой аккорд.</w:t>
      </w:r>
    </w:p>
    <w:p w:rsidR="005C6330" w:rsidRDefault="005C6330" w:rsidP="001558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Двухголосие и аккордовые репетиции исполняются одними и теми же пальцами за счёт лёгкого, пружинистог</w:t>
      </w:r>
      <w:r w:rsidR="00A948E4">
        <w:rPr>
          <w:rFonts w:ascii="Times New Roman" w:hAnsi="Times New Roman" w:cs="Times New Roman"/>
          <w:sz w:val="24"/>
          <w:szCs w:val="24"/>
        </w:rPr>
        <w:t>о движения кисти руки: № 42, 43.</w:t>
      </w:r>
    </w:p>
    <w:p w:rsidR="00A948E4" w:rsidRDefault="00A948E4" w:rsidP="0015581E">
      <w:pPr>
        <w:spacing w:after="0" w:line="240" w:lineRule="auto"/>
        <w:ind w:firstLine="567"/>
        <w:jc w:val="both"/>
        <w:rPr>
          <w:rFonts w:ascii="Times New Roman" w:hAnsi="Times New Roman" w:cs="Times New Roman"/>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89713E" w:rsidRDefault="0089713E" w:rsidP="00A948E4">
      <w:pPr>
        <w:spacing w:after="0" w:line="240" w:lineRule="auto"/>
        <w:ind w:firstLine="567"/>
        <w:jc w:val="center"/>
        <w:rPr>
          <w:rFonts w:ascii="Times New Roman" w:hAnsi="Times New Roman" w:cs="Times New Roman"/>
          <w:b/>
          <w:sz w:val="24"/>
          <w:szCs w:val="24"/>
        </w:rPr>
      </w:pPr>
    </w:p>
    <w:p w:rsidR="00A948E4" w:rsidRPr="0089713E" w:rsidRDefault="00A948E4" w:rsidP="00A948E4">
      <w:pPr>
        <w:spacing w:after="0" w:line="240" w:lineRule="auto"/>
        <w:ind w:firstLine="567"/>
        <w:jc w:val="center"/>
        <w:rPr>
          <w:rFonts w:ascii="Times New Roman" w:hAnsi="Times New Roman" w:cs="Times New Roman"/>
          <w:b/>
          <w:sz w:val="24"/>
          <w:szCs w:val="24"/>
        </w:rPr>
      </w:pPr>
      <w:r w:rsidRPr="0089713E">
        <w:rPr>
          <w:rFonts w:ascii="Times New Roman" w:hAnsi="Times New Roman" w:cs="Times New Roman"/>
          <w:b/>
          <w:sz w:val="24"/>
          <w:szCs w:val="24"/>
        </w:rPr>
        <w:lastRenderedPageBreak/>
        <w:t>АППЛИКАТУРА ЛЕВОЙ РУКИ</w:t>
      </w:r>
    </w:p>
    <w:p w:rsidR="00A948E4" w:rsidRDefault="00A948E4" w:rsidP="00A948E4">
      <w:pPr>
        <w:spacing w:after="0" w:line="240" w:lineRule="auto"/>
        <w:ind w:firstLine="567"/>
        <w:jc w:val="center"/>
        <w:rPr>
          <w:rFonts w:ascii="Times New Roman" w:hAnsi="Times New Roman" w:cs="Times New Roman"/>
          <w:b/>
          <w:i/>
          <w:sz w:val="24"/>
          <w:szCs w:val="24"/>
        </w:rPr>
      </w:pPr>
    </w:p>
    <w:p w:rsidR="00A948E4" w:rsidRDefault="00A948E4"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клавиатуре с готовыми аккордами исполнять г а м </w:t>
      </w:r>
      <w:proofErr w:type="spellStart"/>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ы  благодаря различному сочетанию басов основного и вспомогательного рядов можно разной аппликатурой: № 44, 45, 46.</w:t>
      </w:r>
    </w:p>
    <w:p w:rsidR="00A948E4" w:rsidRDefault="00A948E4"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педагогической практике наиболее часто используются первые варианты указанной аппликатуры. Они могут служить основой при исполнении пьес с соответствующей </w:t>
      </w:r>
      <w:proofErr w:type="spellStart"/>
      <w:r>
        <w:rPr>
          <w:rFonts w:ascii="Times New Roman" w:hAnsi="Times New Roman" w:cs="Times New Roman"/>
          <w:sz w:val="24"/>
          <w:szCs w:val="24"/>
        </w:rPr>
        <w:t>гамообразной</w:t>
      </w:r>
      <w:proofErr w:type="spellEnd"/>
      <w:r>
        <w:rPr>
          <w:rFonts w:ascii="Times New Roman" w:hAnsi="Times New Roman" w:cs="Times New Roman"/>
          <w:sz w:val="24"/>
          <w:szCs w:val="24"/>
        </w:rPr>
        <w:t xml:space="preserve"> фактурой: № 47, 48.</w:t>
      </w:r>
    </w:p>
    <w:p w:rsidR="00A948E4" w:rsidRDefault="00A948E4"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Аккомпанемент, построенный на</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w:t>
      </w:r>
      <w:r w:rsidRPr="00A948E4">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проще всего исполнять сильными пальцами: басы – 3-м, аккорды – 2-м: № 49, 50.</w:t>
      </w:r>
    </w:p>
    <w:p w:rsidR="00A948E4" w:rsidRDefault="00A948E4"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секстаккордах басы чаще всего исполняются в мажоре 4-м пальцем, а в миноре – 5-м: № 51, 52, 53, 54.</w:t>
      </w:r>
    </w:p>
    <w:p w:rsidR="00A948E4" w:rsidRDefault="00A948E4" w:rsidP="00A948E4">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Мажорные квартсекстаккорды, в зависимости от ситуации, могут исполняться 3-2 или 3-4 пальцами: № 55.</w:t>
      </w:r>
      <w:proofErr w:type="gramEnd"/>
    </w:p>
    <w:p w:rsidR="00A948E4" w:rsidRDefault="00A948E4"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доминантсептаккордах и его обращениях обычно пользуются следующей аппликатурой</w:t>
      </w:r>
      <w:r w:rsidR="00033F03">
        <w:rPr>
          <w:rFonts w:ascii="Times New Roman" w:hAnsi="Times New Roman" w:cs="Times New Roman"/>
          <w:sz w:val="24"/>
          <w:szCs w:val="24"/>
        </w:rPr>
        <w:t>: № 56.</w:t>
      </w:r>
    </w:p>
    <w:p w:rsidR="00033F03" w:rsidRDefault="00033F03"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исполнении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п е т и ц и й басов и готовых аккордов чередуют сильные пальцы: № 57, 58.</w:t>
      </w:r>
    </w:p>
    <w:p w:rsidR="00033F03" w:rsidRDefault="00033F03"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Репетиции басов с аккордами исполняются одними и теми же пальцами: № 59.</w:t>
      </w:r>
    </w:p>
    <w:p w:rsidR="00033F03" w:rsidRDefault="00033F03"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 а ч к и в партии левой руки могут </w:t>
      </w:r>
      <w:proofErr w:type="gramStart"/>
      <w:r>
        <w:rPr>
          <w:rFonts w:ascii="Times New Roman" w:hAnsi="Times New Roman" w:cs="Times New Roman"/>
          <w:sz w:val="24"/>
          <w:szCs w:val="24"/>
        </w:rPr>
        <w:t>разнообразными</w:t>
      </w:r>
      <w:proofErr w:type="gramEnd"/>
      <w:r>
        <w:rPr>
          <w:rFonts w:ascii="Times New Roman" w:hAnsi="Times New Roman" w:cs="Times New Roman"/>
          <w:sz w:val="24"/>
          <w:szCs w:val="24"/>
        </w:rPr>
        <w:t>: № 60.</w:t>
      </w:r>
    </w:p>
    <w:p w:rsidR="00033F03" w:rsidRDefault="00033F03"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скачок требует умения определить такую аппликатуру, при которой он будет «приближен». Развитие навыков исполнения скачков у начинающих исполнителей должно основываться на определённой последовательности. К наиболее </w:t>
      </w:r>
      <w:proofErr w:type="gramStart"/>
      <w:r>
        <w:rPr>
          <w:rFonts w:ascii="Times New Roman" w:hAnsi="Times New Roman" w:cs="Times New Roman"/>
          <w:sz w:val="24"/>
          <w:szCs w:val="24"/>
        </w:rPr>
        <w:t>простым</w:t>
      </w:r>
      <w:proofErr w:type="gramEnd"/>
      <w:r>
        <w:rPr>
          <w:rFonts w:ascii="Times New Roman" w:hAnsi="Times New Roman" w:cs="Times New Roman"/>
          <w:sz w:val="24"/>
          <w:szCs w:val="24"/>
        </w:rPr>
        <w:t xml:space="preserve"> следует отнести скачки басов основного ряда, исполняемых одновременно с готовыми </w:t>
      </w:r>
      <w:proofErr w:type="spellStart"/>
      <w:r>
        <w:rPr>
          <w:rFonts w:ascii="Times New Roman" w:hAnsi="Times New Roman" w:cs="Times New Roman"/>
          <w:sz w:val="24"/>
          <w:szCs w:val="24"/>
        </w:rPr>
        <w:t>аккрдами</w:t>
      </w:r>
      <w:proofErr w:type="spellEnd"/>
      <w:r>
        <w:rPr>
          <w:rFonts w:ascii="Times New Roman" w:hAnsi="Times New Roman" w:cs="Times New Roman"/>
          <w:sz w:val="24"/>
          <w:szCs w:val="24"/>
        </w:rPr>
        <w:t>, на тон и на полтора тона: № 61, 62.</w:t>
      </w:r>
    </w:p>
    <w:p w:rsidR="00033F03" w:rsidRDefault="00033F03"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Несколько сложнее скачки на два тона: № 63.</w:t>
      </w:r>
    </w:p>
    <w:p w:rsidR="00033F03" w:rsidRDefault="00033F03"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Наиболее сложными являются скачки на полутоны: № 64, 65.</w:t>
      </w:r>
    </w:p>
    <w:p w:rsidR="00033F03" w:rsidRDefault="00033F03" w:rsidP="00A94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Преодолевая скачки за счёт использования в игре всех пальцев. При определении аппликатуры важно учитывать не только конкретный скачок, но и излагаемый за ним музыкальный материал – в зависимости от направления </w:t>
      </w:r>
      <w:r w:rsidR="0031017D">
        <w:rPr>
          <w:rFonts w:ascii="Times New Roman" w:hAnsi="Times New Roman" w:cs="Times New Roman"/>
          <w:sz w:val="24"/>
          <w:szCs w:val="24"/>
        </w:rPr>
        <w:t>дальнейшего движения баса и аккорда и следует отдать предпочтение той или иной аппликатуре: № 66.</w:t>
      </w: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89713E" w:rsidRDefault="0089713E" w:rsidP="0031017D">
      <w:pPr>
        <w:spacing w:after="0" w:line="240" w:lineRule="auto"/>
        <w:ind w:firstLine="567"/>
        <w:jc w:val="center"/>
        <w:rPr>
          <w:rFonts w:ascii="Times New Roman" w:hAnsi="Times New Roman" w:cs="Times New Roman"/>
          <w:b/>
          <w:sz w:val="24"/>
          <w:szCs w:val="24"/>
        </w:rPr>
      </w:pPr>
    </w:p>
    <w:p w:rsidR="0031017D" w:rsidRPr="0089713E" w:rsidRDefault="0031017D" w:rsidP="0031017D">
      <w:pPr>
        <w:spacing w:after="0" w:line="240" w:lineRule="auto"/>
        <w:ind w:firstLine="567"/>
        <w:jc w:val="center"/>
        <w:rPr>
          <w:rFonts w:ascii="Times New Roman" w:hAnsi="Times New Roman" w:cs="Times New Roman"/>
          <w:b/>
          <w:sz w:val="24"/>
          <w:szCs w:val="24"/>
        </w:rPr>
      </w:pPr>
      <w:r w:rsidRPr="0089713E">
        <w:rPr>
          <w:rFonts w:ascii="Times New Roman" w:hAnsi="Times New Roman" w:cs="Times New Roman"/>
          <w:b/>
          <w:sz w:val="24"/>
          <w:szCs w:val="24"/>
        </w:rPr>
        <w:lastRenderedPageBreak/>
        <w:t>ЗАКЛЮЧЕНИЕ</w:t>
      </w:r>
    </w:p>
    <w:p w:rsidR="0031017D" w:rsidRDefault="0031017D" w:rsidP="0031017D">
      <w:pPr>
        <w:spacing w:after="0" w:line="240" w:lineRule="auto"/>
        <w:ind w:firstLine="567"/>
        <w:jc w:val="both"/>
        <w:rPr>
          <w:rFonts w:ascii="Times New Roman" w:hAnsi="Times New Roman" w:cs="Times New Roman"/>
          <w:sz w:val="24"/>
          <w:szCs w:val="24"/>
        </w:rPr>
      </w:pPr>
    </w:p>
    <w:p w:rsidR="0031017D" w:rsidRDefault="0031017D" w:rsidP="0031017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работе были рассмотрены аппликатурные положения, лежащие в основе исполнения музыкальных произведений с простыми видами фактуры, - те, которые наиболее часто используются в педагогической практике в музыкальной школы.</w:t>
      </w:r>
      <w:proofErr w:type="gramEnd"/>
    </w:p>
    <w:p w:rsidR="0031017D" w:rsidRDefault="0031017D" w:rsidP="003101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по выбору аппликатуры – это процесс сознательный. Удобная аппликатура сокращает срок службы над пьесой и наоборот – пьеса, заученная неудобной аппликатурой, рано или поздно потребует своего переучивания, что представляет собой значительную сложность.</w:t>
      </w:r>
    </w:p>
    <w:p w:rsidR="0031017D" w:rsidRDefault="0031017D" w:rsidP="005E44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Проблема аппликатуры – одна из сложнейших в методике обучения игре на аккордеоне. И это не удивительно: в связи с эволюцией инструментов, быстрым развитием музыкальной литературы и исполнительства взгляды на аппликатуру неоднократно менялись и продолжают </w:t>
      </w:r>
      <w:proofErr w:type="spellStart"/>
      <w:r>
        <w:rPr>
          <w:rFonts w:ascii="Times New Roman" w:hAnsi="Times New Roman" w:cs="Times New Roman"/>
          <w:sz w:val="24"/>
          <w:szCs w:val="24"/>
        </w:rPr>
        <w:t>меняиться</w:t>
      </w:r>
      <w:proofErr w:type="spellEnd"/>
      <w:r>
        <w:rPr>
          <w:rFonts w:ascii="Times New Roman" w:hAnsi="Times New Roman" w:cs="Times New Roman"/>
          <w:sz w:val="24"/>
          <w:szCs w:val="24"/>
        </w:rPr>
        <w:t xml:space="preserve">. Совершенствуются инструменты, исполнительство и аппликатурные принципы. Лишь принципы из них, являющийся методологическим основанием в разработке аппликатуры, был, есть и остаётся незыблемым – а п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л и к а т у р а  -  н е  с а м о ц е л ь,  а с р е д с т в о  </w:t>
      </w:r>
    </w:p>
    <w:p w:rsidR="0031017D" w:rsidRDefault="0031017D" w:rsidP="005E44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е р е д а ч</w:t>
      </w:r>
      <w:r w:rsidR="005E44F8">
        <w:rPr>
          <w:rFonts w:ascii="Times New Roman" w:hAnsi="Times New Roman" w:cs="Times New Roman"/>
          <w:sz w:val="24"/>
          <w:szCs w:val="24"/>
        </w:rPr>
        <w:t xml:space="preserve">  и  х у д о ж е с т в е н </w:t>
      </w:r>
      <w:proofErr w:type="spellStart"/>
      <w:proofErr w:type="gramStart"/>
      <w:r w:rsidR="005E44F8">
        <w:rPr>
          <w:rFonts w:ascii="Times New Roman" w:hAnsi="Times New Roman" w:cs="Times New Roman"/>
          <w:sz w:val="24"/>
          <w:szCs w:val="24"/>
        </w:rPr>
        <w:t>н</w:t>
      </w:r>
      <w:proofErr w:type="spellEnd"/>
      <w:proofErr w:type="gramEnd"/>
      <w:r w:rsidR="005E44F8">
        <w:rPr>
          <w:rFonts w:ascii="Times New Roman" w:hAnsi="Times New Roman" w:cs="Times New Roman"/>
          <w:sz w:val="24"/>
          <w:szCs w:val="24"/>
        </w:rPr>
        <w:t xml:space="preserve"> о г о с о д е р ж а н и я  п р о и з в е д е н и я.</w:t>
      </w:r>
    </w:p>
    <w:p w:rsidR="005E44F8" w:rsidRDefault="005E44F8" w:rsidP="005E44F8">
      <w:pPr>
        <w:spacing w:after="0" w:line="240" w:lineRule="auto"/>
        <w:jc w:val="both"/>
        <w:rPr>
          <w:rFonts w:ascii="Times New Roman" w:hAnsi="Times New Roman" w:cs="Times New Roman"/>
          <w:sz w:val="24"/>
          <w:szCs w:val="24"/>
        </w:rPr>
      </w:pPr>
    </w:p>
    <w:p w:rsidR="005E44F8" w:rsidRPr="0089713E" w:rsidRDefault="0089713E" w:rsidP="005E44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ИСПОЛЬЗУЕМАЯ </w:t>
      </w:r>
      <w:r w:rsidR="005E44F8" w:rsidRPr="0089713E">
        <w:rPr>
          <w:rFonts w:ascii="Times New Roman" w:hAnsi="Times New Roman" w:cs="Times New Roman"/>
          <w:b/>
          <w:sz w:val="24"/>
          <w:szCs w:val="24"/>
        </w:rPr>
        <w:t>ЛИТЕРАТУР</w:t>
      </w:r>
      <w:r>
        <w:rPr>
          <w:rFonts w:ascii="Times New Roman" w:hAnsi="Times New Roman" w:cs="Times New Roman"/>
          <w:b/>
          <w:sz w:val="24"/>
          <w:szCs w:val="24"/>
        </w:rPr>
        <w:t>А:</w:t>
      </w:r>
    </w:p>
    <w:p w:rsidR="005E44F8" w:rsidRDefault="005E44F8" w:rsidP="005E44F8">
      <w:pPr>
        <w:spacing w:after="0" w:line="240" w:lineRule="auto"/>
        <w:jc w:val="center"/>
        <w:rPr>
          <w:rFonts w:ascii="Times New Roman" w:hAnsi="Times New Roman" w:cs="Times New Roman"/>
          <w:b/>
          <w:i/>
          <w:sz w:val="24"/>
          <w:szCs w:val="24"/>
        </w:rPr>
      </w:pPr>
    </w:p>
    <w:p w:rsidR="00112360" w:rsidRDefault="005E44F8" w:rsidP="0089713E">
      <w:pPr>
        <w:pStyle w:val="a3"/>
        <w:numPr>
          <w:ilvl w:val="0"/>
          <w:numId w:val="6"/>
        </w:numPr>
        <w:tabs>
          <w:tab w:val="left" w:pos="851"/>
        </w:tabs>
        <w:spacing w:after="0" w:line="240" w:lineRule="auto"/>
        <w:ind w:left="142" w:firstLine="425"/>
        <w:jc w:val="both"/>
        <w:rPr>
          <w:rFonts w:ascii="Times New Roman" w:hAnsi="Times New Roman" w:cs="Times New Roman"/>
          <w:sz w:val="24"/>
          <w:szCs w:val="24"/>
        </w:rPr>
      </w:pPr>
      <w:r w:rsidRPr="0089713E">
        <w:rPr>
          <w:rFonts w:ascii="Times New Roman" w:hAnsi="Times New Roman" w:cs="Times New Roman"/>
          <w:sz w:val="24"/>
          <w:szCs w:val="24"/>
        </w:rPr>
        <w:t>Г. Шахов. Аппликатура как средство развития профессионального мастерства баяниста и аккордеониста. – Москва, «Музыка», 1991.</w:t>
      </w:r>
    </w:p>
    <w:p w:rsidR="00815B1E" w:rsidRPr="00D64471" w:rsidRDefault="00D64471" w:rsidP="0089713E">
      <w:pPr>
        <w:pStyle w:val="a3"/>
        <w:numPr>
          <w:ilvl w:val="0"/>
          <w:numId w:val="6"/>
        </w:numPr>
        <w:tabs>
          <w:tab w:val="left" w:pos="851"/>
        </w:tabs>
        <w:spacing w:after="0" w:line="240" w:lineRule="auto"/>
        <w:ind w:left="142" w:firstLine="425"/>
        <w:jc w:val="both"/>
        <w:rPr>
          <w:rFonts w:ascii="Times New Roman" w:hAnsi="Times New Roman" w:cs="Times New Roman"/>
          <w:sz w:val="24"/>
          <w:szCs w:val="24"/>
        </w:rPr>
      </w:pPr>
      <w:r w:rsidRPr="00D64471">
        <w:rPr>
          <w:rFonts w:ascii="Times New Roman" w:hAnsi="Times New Roman" w:cs="Times New Roman"/>
          <w:sz w:val="24"/>
          <w:szCs w:val="24"/>
        </w:rPr>
        <w:t xml:space="preserve">Р. </w:t>
      </w:r>
      <w:proofErr w:type="spellStart"/>
      <w:r w:rsidRPr="00D64471">
        <w:rPr>
          <w:rFonts w:ascii="Times New Roman" w:hAnsi="Times New Roman" w:cs="Times New Roman"/>
          <w:sz w:val="24"/>
          <w:szCs w:val="24"/>
        </w:rPr>
        <w:t>Бажилин</w:t>
      </w:r>
      <w:proofErr w:type="spellEnd"/>
      <w:r w:rsidRPr="00D64471">
        <w:rPr>
          <w:rFonts w:ascii="Times New Roman" w:hAnsi="Times New Roman" w:cs="Times New Roman"/>
          <w:sz w:val="24"/>
          <w:szCs w:val="24"/>
        </w:rPr>
        <w:t xml:space="preserve">. </w:t>
      </w:r>
      <w:r w:rsidR="00815B1E" w:rsidRPr="00D64471">
        <w:rPr>
          <w:rFonts w:ascii="Times New Roman" w:hAnsi="Times New Roman" w:cs="Times New Roman"/>
          <w:sz w:val="24"/>
          <w:szCs w:val="24"/>
        </w:rPr>
        <w:t>Гаммы, арпеджио и аккорды для готово-выборного аккордеона</w:t>
      </w:r>
      <w:r w:rsidRPr="00D64471">
        <w:rPr>
          <w:rFonts w:ascii="Times New Roman" w:hAnsi="Times New Roman" w:cs="Times New Roman"/>
          <w:sz w:val="24"/>
          <w:szCs w:val="24"/>
        </w:rPr>
        <w:t xml:space="preserve">. </w:t>
      </w:r>
      <w:r w:rsidR="00815B1E" w:rsidRPr="00D64471">
        <w:rPr>
          <w:rFonts w:ascii="Times New Roman" w:hAnsi="Times New Roman" w:cs="Times New Roman"/>
          <w:sz w:val="24"/>
          <w:szCs w:val="24"/>
        </w:rPr>
        <w:t>Издат</w:t>
      </w:r>
      <w:r w:rsidRPr="00D64471">
        <w:rPr>
          <w:rFonts w:ascii="Times New Roman" w:hAnsi="Times New Roman" w:cs="Times New Roman"/>
          <w:sz w:val="24"/>
          <w:szCs w:val="24"/>
        </w:rPr>
        <w:t>ельство: ИД В. Катанского, 2012</w:t>
      </w:r>
      <w:r w:rsidR="00815B1E" w:rsidRPr="00D64471">
        <w:rPr>
          <w:rFonts w:ascii="Times New Roman" w:hAnsi="Times New Roman" w:cs="Times New Roman"/>
          <w:sz w:val="24"/>
          <w:szCs w:val="24"/>
        </w:rPr>
        <w:t>.</w:t>
      </w:r>
      <w:bookmarkStart w:id="0" w:name="_GoBack"/>
      <w:bookmarkEnd w:id="0"/>
    </w:p>
    <w:sectPr w:rsidR="00815B1E" w:rsidRPr="00D64471" w:rsidSect="008C4C25">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98B" w:rsidRDefault="005B198B" w:rsidP="00A96BEE">
      <w:pPr>
        <w:spacing w:after="0" w:line="240" w:lineRule="auto"/>
      </w:pPr>
      <w:r>
        <w:separator/>
      </w:r>
    </w:p>
  </w:endnote>
  <w:endnote w:type="continuationSeparator" w:id="0">
    <w:p w:rsidR="005B198B" w:rsidRDefault="005B198B" w:rsidP="00A9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62925"/>
      <w:docPartObj>
        <w:docPartGallery w:val="Page Numbers (Bottom of Page)"/>
        <w:docPartUnique/>
      </w:docPartObj>
    </w:sdtPr>
    <w:sdtEndPr/>
    <w:sdtContent>
      <w:p w:rsidR="00A96BEE" w:rsidRDefault="00A96BEE">
        <w:pPr>
          <w:pStyle w:val="a6"/>
          <w:jc w:val="center"/>
        </w:pPr>
        <w:r>
          <w:fldChar w:fldCharType="begin"/>
        </w:r>
        <w:r>
          <w:instrText>PAGE   \* MERGEFORMAT</w:instrText>
        </w:r>
        <w:r>
          <w:fldChar w:fldCharType="separate"/>
        </w:r>
        <w:r w:rsidR="00D64471">
          <w:rPr>
            <w:noProof/>
          </w:rPr>
          <w:t>10</w:t>
        </w:r>
        <w:r>
          <w:fldChar w:fldCharType="end"/>
        </w:r>
      </w:p>
    </w:sdtContent>
  </w:sdt>
  <w:p w:rsidR="00A96BEE" w:rsidRDefault="00A96B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98B" w:rsidRDefault="005B198B" w:rsidP="00A96BEE">
      <w:pPr>
        <w:spacing w:after="0" w:line="240" w:lineRule="auto"/>
      </w:pPr>
      <w:r>
        <w:separator/>
      </w:r>
    </w:p>
  </w:footnote>
  <w:footnote w:type="continuationSeparator" w:id="0">
    <w:p w:rsidR="005B198B" w:rsidRDefault="005B198B" w:rsidP="00A96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A0C"/>
    <w:multiLevelType w:val="hybridMultilevel"/>
    <w:tmpl w:val="544E93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94B59E0"/>
    <w:multiLevelType w:val="hybridMultilevel"/>
    <w:tmpl w:val="46465856"/>
    <w:lvl w:ilvl="0" w:tplc="918066A0">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8A6080F"/>
    <w:multiLevelType w:val="hybridMultilevel"/>
    <w:tmpl w:val="9C527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D83880"/>
    <w:multiLevelType w:val="hybridMultilevel"/>
    <w:tmpl w:val="79344A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7BB7286"/>
    <w:multiLevelType w:val="hybridMultilevel"/>
    <w:tmpl w:val="88C20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3D6810"/>
    <w:multiLevelType w:val="hybridMultilevel"/>
    <w:tmpl w:val="09E0350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7AA429BB"/>
    <w:multiLevelType w:val="hybridMultilevel"/>
    <w:tmpl w:val="5E9A9CA8"/>
    <w:lvl w:ilvl="0" w:tplc="918066A0">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B455EA2"/>
    <w:multiLevelType w:val="hybridMultilevel"/>
    <w:tmpl w:val="587AC3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25"/>
    <w:rsid w:val="00005234"/>
    <w:rsid w:val="00012541"/>
    <w:rsid w:val="00033F03"/>
    <w:rsid w:val="00112360"/>
    <w:rsid w:val="0015581E"/>
    <w:rsid w:val="002406FF"/>
    <w:rsid w:val="00241498"/>
    <w:rsid w:val="00300915"/>
    <w:rsid w:val="0031017D"/>
    <w:rsid w:val="003918A9"/>
    <w:rsid w:val="003A31CD"/>
    <w:rsid w:val="003E31DC"/>
    <w:rsid w:val="0042187F"/>
    <w:rsid w:val="00520D37"/>
    <w:rsid w:val="005B198B"/>
    <w:rsid w:val="005C6330"/>
    <w:rsid w:val="005C713A"/>
    <w:rsid w:val="005E44F8"/>
    <w:rsid w:val="006970BF"/>
    <w:rsid w:val="00815B1E"/>
    <w:rsid w:val="008171EF"/>
    <w:rsid w:val="008328E7"/>
    <w:rsid w:val="00840677"/>
    <w:rsid w:val="0089713E"/>
    <w:rsid w:val="008C4C25"/>
    <w:rsid w:val="009532DF"/>
    <w:rsid w:val="0099099D"/>
    <w:rsid w:val="009C399A"/>
    <w:rsid w:val="009D3131"/>
    <w:rsid w:val="00A948E4"/>
    <w:rsid w:val="00A96BEE"/>
    <w:rsid w:val="00AA031D"/>
    <w:rsid w:val="00AB12EF"/>
    <w:rsid w:val="00AC1D9F"/>
    <w:rsid w:val="00B64A44"/>
    <w:rsid w:val="00C11C24"/>
    <w:rsid w:val="00C3733E"/>
    <w:rsid w:val="00CB419C"/>
    <w:rsid w:val="00D60B2D"/>
    <w:rsid w:val="00D64471"/>
    <w:rsid w:val="00D70538"/>
    <w:rsid w:val="00DF1B87"/>
    <w:rsid w:val="00F214F3"/>
    <w:rsid w:val="00F564CE"/>
    <w:rsid w:val="00F9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3E"/>
    <w:pPr>
      <w:ind w:left="720"/>
      <w:contextualSpacing/>
    </w:pPr>
  </w:style>
  <w:style w:type="paragraph" w:styleId="a4">
    <w:name w:val="header"/>
    <w:basedOn w:val="a"/>
    <w:link w:val="a5"/>
    <w:uiPriority w:val="99"/>
    <w:unhideWhenUsed/>
    <w:rsid w:val="00A96B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6BEE"/>
  </w:style>
  <w:style w:type="paragraph" w:styleId="a6">
    <w:name w:val="footer"/>
    <w:basedOn w:val="a"/>
    <w:link w:val="a7"/>
    <w:uiPriority w:val="99"/>
    <w:unhideWhenUsed/>
    <w:rsid w:val="00A96B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6BEE"/>
  </w:style>
  <w:style w:type="table" w:styleId="a8">
    <w:name w:val="Table Grid"/>
    <w:basedOn w:val="a1"/>
    <w:uiPriority w:val="59"/>
    <w:rsid w:val="0089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3E"/>
    <w:pPr>
      <w:ind w:left="720"/>
      <w:contextualSpacing/>
    </w:pPr>
  </w:style>
  <w:style w:type="paragraph" w:styleId="a4">
    <w:name w:val="header"/>
    <w:basedOn w:val="a"/>
    <w:link w:val="a5"/>
    <w:uiPriority w:val="99"/>
    <w:unhideWhenUsed/>
    <w:rsid w:val="00A96B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6BEE"/>
  </w:style>
  <w:style w:type="paragraph" w:styleId="a6">
    <w:name w:val="footer"/>
    <w:basedOn w:val="a"/>
    <w:link w:val="a7"/>
    <w:uiPriority w:val="99"/>
    <w:unhideWhenUsed/>
    <w:rsid w:val="00A96B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6BEE"/>
  </w:style>
  <w:style w:type="table" w:styleId="a8">
    <w:name w:val="Table Grid"/>
    <w:basedOn w:val="a1"/>
    <w:uiPriority w:val="59"/>
    <w:rsid w:val="0089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2826</Words>
  <Characters>16112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1</cp:lastModifiedBy>
  <cp:revision>2</cp:revision>
  <dcterms:created xsi:type="dcterms:W3CDTF">2016-04-10T13:26:00Z</dcterms:created>
  <dcterms:modified xsi:type="dcterms:W3CDTF">2016-04-10T13:26:00Z</dcterms:modified>
</cp:coreProperties>
</file>